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0DE8" w:rsidRDefault="00DD0DE8" w:rsidP="00DD0DE8">
      <w:pPr>
        <w:jc w:val="center"/>
      </w:pPr>
      <w:r>
        <w:t>Communiqué de presse de David Valence</w:t>
      </w:r>
    </w:p>
    <w:p w:rsidR="00DD0DE8" w:rsidRDefault="00DD0DE8"/>
    <w:p w:rsidR="00DD0DE8" w:rsidRDefault="00DD0DE8" w:rsidP="00DD0DE8">
      <w:pPr>
        <w:jc w:val="center"/>
      </w:pPr>
      <w:r>
        <w:t xml:space="preserve">Réaction de David Valence aux résultats du deuxième tour des législatives </w:t>
      </w:r>
      <w:r>
        <w:br/>
        <w:t>dans la deuxième circonscription des Vosges</w:t>
      </w:r>
    </w:p>
    <w:p w:rsidR="00DD0DE8" w:rsidRDefault="00DD0DE8" w:rsidP="00DD0DE8">
      <w:pPr>
        <w:jc w:val="center"/>
      </w:pPr>
    </w:p>
    <w:p w:rsidR="00DD0DE8" w:rsidRDefault="00DD0DE8" w:rsidP="00DD0DE8">
      <w:pPr>
        <w:jc w:val="center"/>
      </w:pPr>
    </w:p>
    <w:p w:rsidR="00DD0DE8" w:rsidRDefault="00DD0DE8"/>
    <w:p w:rsidR="00DD0DE8" w:rsidRDefault="00CF0894" w:rsidP="006B423A">
      <w:pPr>
        <w:ind w:firstLine="708"/>
      </w:pPr>
      <w:r>
        <w:t xml:space="preserve">Ces </w:t>
      </w:r>
      <w:r w:rsidR="00A65E4D">
        <w:t>élections législatives accouchent d’un paysage politique boulevers</w:t>
      </w:r>
      <w:r>
        <w:t xml:space="preserve">é, </w:t>
      </w:r>
      <w:r w:rsidR="00A65E4D">
        <w:t xml:space="preserve">inattendu. On peut se réjouir néanmoins qu’une majorité de Françaises et de Français ait refusé de confier le destin de notre pays au parti de la famille Le Pen. </w:t>
      </w:r>
    </w:p>
    <w:p w:rsidR="00A65E4D" w:rsidRDefault="00A65E4D"/>
    <w:p w:rsidR="00A65E4D" w:rsidRDefault="00A65E4D" w:rsidP="006B423A">
      <w:pPr>
        <w:ind w:firstLine="708"/>
      </w:pPr>
      <w:r>
        <w:t xml:space="preserve">Dans notre circonscription, une large union s’était faite autour des valeurs de la République entre les deux tours. Mais pas plus que dix années d’un travail acharné et sincère au service des Vosgiennes et des Vosgiens, cela n’aura suffi à endiguer une tendance déjà ancienne au vote pour le Rassemblement national. </w:t>
      </w:r>
    </w:p>
    <w:p w:rsidR="00A65E4D" w:rsidRDefault="00A65E4D"/>
    <w:p w:rsidR="00A65E4D" w:rsidRDefault="00A65E4D" w:rsidP="006B423A">
      <w:pPr>
        <w:ind w:firstLine="708"/>
      </w:pPr>
      <w:r>
        <w:t xml:space="preserve">J’accueille ce résultat avec tristesse, sans amertume mais avec préoccupation pour l’avenir de la </w:t>
      </w:r>
      <w:proofErr w:type="spellStart"/>
      <w:r>
        <w:t>Déodatie</w:t>
      </w:r>
      <w:proofErr w:type="spellEnd"/>
      <w:r>
        <w:t xml:space="preserve"> et du Piémont vosgien. Notre territoire n’ira pas de l’avant avec un député du Rassemblement national : c’est une certitude.</w:t>
      </w:r>
    </w:p>
    <w:p w:rsidR="00A65E4D" w:rsidRDefault="00A65E4D"/>
    <w:p w:rsidR="00A65E4D" w:rsidRDefault="00A65E4D" w:rsidP="006B423A">
      <w:pPr>
        <w:ind w:firstLine="708"/>
      </w:pPr>
      <w:r>
        <w:t xml:space="preserve">Je remercie les électrices et électeurs qui m’ont fait confiance notamment à Saint-Dié-des-Vosges avec plus de 60% des voix ou dans de nombreuses communes rurales de moins de 500 habitants. </w:t>
      </w:r>
    </w:p>
    <w:p w:rsidR="00A65E4D" w:rsidRDefault="00A65E4D"/>
    <w:p w:rsidR="00A65E4D" w:rsidRDefault="00A65E4D" w:rsidP="006B423A">
      <w:pPr>
        <w:ind w:firstLine="708"/>
      </w:pPr>
      <w:r>
        <w:t xml:space="preserve">Pendant mes deux ans de mandat parlementaire, j’ai beaucoup appris. Je suis plein de reconnaissance envers les citoyennes et citoyens, les chefs d’entreprises, les présidentes et présidents d’associations, les forces de l’ordre, les sapeurs-pompiers et bien sûr les élus locaux vosgiens. Je n’aurais rien pu accomplir sans le soutien de mes fidèles collaborateurs, pour qui j’ai estime et affection. </w:t>
      </w:r>
    </w:p>
    <w:p w:rsidR="00A65E4D" w:rsidRDefault="00A65E4D"/>
    <w:p w:rsidR="00A65E4D" w:rsidRDefault="00A65E4D" w:rsidP="006B423A">
      <w:pPr>
        <w:ind w:firstLine="708"/>
      </w:pPr>
      <w:r>
        <w:t xml:space="preserve">La République est un horizon, mais aussi un combat de chaque jour. </w:t>
      </w:r>
    </w:p>
    <w:p w:rsidR="00A65E4D" w:rsidRDefault="00A65E4D"/>
    <w:p w:rsidR="00A65E4D" w:rsidRDefault="00A65E4D" w:rsidP="006B423A">
      <w:pPr>
        <w:ind w:firstLine="708"/>
      </w:pPr>
      <w:r>
        <w:t xml:space="preserve">Je préciserai à l’automne quelles formes pourra prendre </w:t>
      </w:r>
      <w:r w:rsidR="00CF0894">
        <w:t xml:space="preserve">dorénavant </w:t>
      </w:r>
      <w:r>
        <w:t xml:space="preserve">mon engagement dans la vie publique. </w:t>
      </w:r>
    </w:p>
    <w:p w:rsidR="00A65E4D" w:rsidRDefault="00A65E4D"/>
    <w:p w:rsidR="00A65E4D" w:rsidRDefault="00A65E4D"/>
    <w:p w:rsidR="006B423A" w:rsidRDefault="006B423A">
      <w:r>
        <w:t>David Valence</w:t>
      </w:r>
    </w:p>
    <w:p w:rsidR="006B423A" w:rsidRDefault="006B423A"/>
    <w:sectPr w:rsidR="006B4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E8"/>
    <w:rsid w:val="00127C41"/>
    <w:rsid w:val="00364A0E"/>
    <w:rsid w:val="004577D6"/>
    <w:rsid w:val="006B423A"/>
    <w:rsid w:val="00A65E4D"/>
    <w:rsid w:val="00B33A50"/>
    <w:rsid w:val="00CF0894"/>
    <w:rsid w:val="00DD0D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E390254"/>
  <w15:chartTrackingRefBased/>
  <w15:docId w15:val="{896496EB-5837-A345-A626-5AF0D3FC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1468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BALLAND</dc:creator>
  <cp:keywords/>
  <dc:description/>
  <cp:lastModifiedBy>Isabelle BALLAND</cp:lastModifiedBy>
  <cp:revision>3</cp:revision>
  <dcterms:created xsi:type="dcterms:W3CDTF">2024-07-07T19:10:00Z</dcterms:created>
  <dcterms:modified xsi:type="dcterms:W3CDTF">2024-07-07T19:22:00Z</dcterms:modified>
</cp:coreProperties>
</file>