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84" w:rsidRDefault="00D70484" w:rsidP="00D704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fr-FR"/>
        </w:rPr>
      </w:pPr>
      <w:r w:rsidRPr="00463E1F">
        <w:rPr>
          <w:noProof/>
          <w:lang w:eastAsia="fr-FR"/>
        </w:rPr>
        <w:drawing>
          <wp:inline distT="0" distB="0" distL="0" distR="0">
            <wp:extent cx="962025" cy="952004"/>
            <wp:effectExtent l="0" t="0" r="0" b="635"/>
            <wp:docPr id="2" name="Image 2" descr="C:\Users\Mentrel\Downloads\logoquadri_150dpi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trel\Downloads\logoquadri_150dpi_25.b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111" cy="957037"/>
                    </a:xfrm>
                    <a:prstGeom prst="rect">
                      <a:avLst/>
                    </a:prstGeom>
                    <a:noFill/>
                    <a:ln>
                      <a:noFill/>
                    </a:ln>
                  </pic:spPr>
                </pic:pic>
              </a:graphicData>
            </a:graphic>
          </wp:inline>
        </w:drawing>
      </w:r>
    </w:p>
    <w:p w:rsidR="00D70484" w:rsidRPr="00D70484" w:rsidRDefault="00D70484" w:rsidP="00D704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fr-FR"/>
        </w:rPr>
      </w:pPr>
    </w:p>
    <w:p w:rsidR="00D70484" w:rsidRPr="00D70484" w:rsidRDefault="00D70484" w:rsidP="00D704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D70484">
        <w:rPr>
          <w:rFonts w:ascii="Times New Roman" w:eastAsia="Times New Roman" w:hAnsi="Times New Roman" w:cs="Times New Roman"/>
          <w:b/>
          <w:sz w:val="28"/>
          <w:szCs w:val="28"/>
          <w:lang w:eastAsia="fr-FR"/>
        </w:rPr>
        <w:t>Jackie PIERRE</w:t>
      </w:r>
    </w:p>
    <w:p w:rsidR="00D70484" w:rsidRPr="00D70484" w:rsidRDefault="00D70484" w:rsidP="00D704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D70484">
        <w:rPr>
          <w:rFonts w:ascii="Times New Roman" w:eastAsia="Times New Roman" w:hAnsi="Times New Roman" w:cs="Times New Roman"/>
          <w:b/>
          <w:sz w:val="28"/>
          <w:szCs w:val="28"/>
          <w:lang w:eastAsia="fr-FR"/>
        </w:rPr>
        <w:t>Sénateur des Vosges</w:t>
      </w:r>
    </w:p>
    <w:p w:rsidR="00D70484" w:rsidRPr="00D70484" w:rsidRDefault="00D70484" w:rsidP="00D704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fr-FR"/>
        </w:rPr>
      </w:pPr>
    </w:p>
    <w:p w:rsidR="00164594" w:rsidRDefault="00D70484" w:rsidP="00D70484">
      <w:pPr>
        <w:pBdr>
          <w:bottom w:val="single" w:sz="6" w:space="1" w:color="auto"/>
        </w:pBdr>
        <w:overflowPunct w:val="0"/>
        <w:autoSpaceDE w:val="0"/>
        <w:autoSpaceDN w:val="0"/>
        <w:adjustRightInd w:val="0"/>
        <w:spacing w:after="0" w:line="240" w:lineRule="auto"/>
        <w:jc w:val="center"/>
        <w:textAlignment w:val="baseline"/>
        <w:outlineLvl w:val="1"/>
        <w:rPr>
          <w:rFonts w:ascii="Courier New" w:eastAsia="Times New Roman" w:hAnsi="Courier New" w:cs="Times New Roman"/>
          <w:b/>
          <w:color w:val="808080"/>
          <w:spacing w:val="-40"/>
          <w:sz w:val="56"/>
          <w:szCs w:val="56"/>
          <w:lang w:eastAsia="fr-FR"/>
        </w:rPr>
      </w:pPr>
      <w:r w:rsidRPr="00D70484">
        <w:rPr>
          <w:rFonts w:ascii="Courier New" w:eastAsia="Times New Roman" w:hAnsi="Courier New" w:cs="Times New Roman"/>
          <w:b/>
          <w:color w:val="808080"/>
          <w:spacing w:val="-40"/>
          <w:sz w:val="56"/>
          <w:szCs w:val="56"/>
          <w:lang w:eastAsia="fr-FR"/>
        </w:rPr>
        <w:t>Communiqué de presse</w:t>
      </w:r>
    </w:p>
    <w:p w:rsidR="00901BBE" w:rsidRPr="00901BBE" w:rsidRDefault="00901BBE" w:rsidP="00D70484">
      <w:pPr>
        <w:pBdr>
          <w:bottom w:val="single" w:sz="6" w:space="1" w:color="auto"/>
        </w:pBdr>
        <w:overflowPunct w:val="0"/>
        <w:autoSpaceDE w:val="0"/>
        <w:autoSpaceDN w:val="0"/>
        <w:adjustRightInd w:val="0"/>
        <w:spacing w:after="0" w:line="240" w:lineRule="auto"/>
        <w:jc w:val="center"/>
        <w:textAlignment w:val="baseline"/>
        <w:outlineLvl w:val="1"/>
        <w:rPr>
          <w:rFonts w:ascii="Courier New" w:eastAsia="Times New Roman" w:hAnsi="Courier New" w:cs="Times New Roman"/>
          <w:b/>
          <w:color w:val="808080"/>
          <w:spacing w:val="-40"/>
          <w:sz w:val="20"/>
          <w:szCs w:val="20"/>
          <w:lang w:eastAsia="fr-FR"/>
        </w:rPr>
      </w:pPr>
      <w:r>
        <w:rPr>
          <w:rFonts w:ascii="Courier New" w:eastAsia="Times New Roman" w:hAnsi="Courier New" w:cs="Times New Roman"/>
          <w:b/>
          <w:color w:val="808080"/>
          <w:spacing w:val="-40"/>
          <w:sz w:val="20"/>
          <w:szCs w:val="20"/>
          <w:lang w:eastAsia="fr-FR"/>
        </w:rPr>
        <w:t>Lundi 06 avril 2020</w:t>
      </w:r>
    </w:p>
    <w:p w:rsidR="00DF10C5" w:rsidRPr="00D70484" w:rsidRDefault="00DF10C5" w:rsidP="00D704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BC6630" w:rsidRDefault="00216683" w:rsidP="00BC6630">
      <w:pPr>
        <w:pStyle w:val="Sansinterligne"/>
        <w:jc w:val="both"/>
        <w:rPr>
          <w:sz w:val="24"/>
          <w:szCs w:val="24"/>
        </w:rPr>
      </w:pPr>
      <w:r w:rsidRPr="00CE21FF">
        <w:rPr>
          <w:sz w:val="24"/>
          <w:szCs w:val="24"/>
        </w:rPr>
        <w:t xml:space="preserve">Le </w:t>
      </w:r>
      <w:r w:rsidR="00E74C0E" w:rsidRPr="00CE21FF">
        <w:rPr>
          <w:b/>
          <w:sz w:val="24"/>
          <w:szCs w:val="24"/>
        </w:rPr>
        <w:t>Sénateur Jackie PIERRE</w:t>
      </w:r>
      <w:r w:rsidR="00BC6630">
        <w:rPr>
          <w:sz w:val="24"/>
          <w:szCs w:val="24"/>
        </w:rPr>
        <w:t xml:space="preserve"> </w:t>
      </w:r>
      <w:r w:rsidR="00CC7EBD">
        <w:rPr>
          <w:sz w:val="24"/>
          <w:szCs w:val="24"/>
        </w:rPr>
        <w:t xml:space="preserve">est </w:t>
      </w:r>
      <w:r w:rsidR="00BC6630">
        <w:rPr>
          <w:sz w:val="24"/>
          <w:szCs w:val="24"/>
        </w:rPr>
        <w:t xml:space="preserve">cosignataire de la </w:t>
      </w:r>
      <w:r w:rsidR="00901BBE">
        <w:rPr>
          <w:sz w:val="24"/>
          <w:szCs w:val="24"/>
        </w:rPr>
        <w:t xml:space="preserve">Proposition de Loi n° 394, </w:t>
      </w:r>
      <w:r w:rsidR="00BC6630">
        <w:rPr>
          <w:sz w:val="24"/>
          <w:szCs w:val="24"/>
        </w:rPr>
        <w:t xml:space="preserve">déposée par Madame Catherine DUMAS, intitulée </w:t>
      </w:r>
      <w:r w:rsidR="00BC6630" w:rsidRPr="00CC7EBD">
        <w:rPr>
          <w:i/>
          <w:sz w:val="24"/>
          <w:szCs w:val="24"/>
        </w:rPr>
        <w:t>Proposition de loi d’urgence, tendant à la création d’une assurance des risques liés à des menaces sanitaires graves</w:t>
      </w:r>
      <w:r w:rsidR="00BC6630">
        <w:rPr>
          <w:sz w:val="24"/>
          <w:szCs w:val="24"/>
        </w:rPr>
        <w:t>, e</w:t>
      </w:r>
      <w:r w:rsidR="00BC6630" w:rsidRPr="00BC6630">
        <w:rPr>
          <w:sz w:val="24"/>
          <w:szCs w:val="24"/>
        </w:rPr>
        <w:t>nregistré</w:t>
      </w:r>
      <w:r w:rsidR="00BC6630">
        <w:rPr>
          <w:sz w:val="24"/>
          <w:szCs w:val="24"/>
        </w:rPr>
        <w:t>e</w:t>
      </w:r>
      <w:r w:rsidR="00BC6630" w:rsidRPr="00BC6630">
        <w:rPr>
          <w:sz w:val="24"/>
          <w:szCs w:val="24"/>
        </w:rPr>
        <w:t xml:space="preserve"> à la Présidence du Sénat le 27 mars 2020</w:t>
      </w:r>
      <w:r w:rsidR="00BC6630">
        <w:rPr>
          <w:sz w:val="24"/>
          <w:szCs w:val="24"/>
        </w:rPr>
        <w:t>.</w:t>
      </w:r>
    </w:p>
    <w:p w:rsidR="00EF5DA9" w:rsidRDefault="00EF5DA9" w:rsidP="00E20127">
      <w:pPr>
        <w:pStyle w:val="Sansinterligne"/>
        <w:jc w:val="both"/>
        <w:rPr>
          <w:sz w:val="24"/>
          <w:szCs w:val="24"/>
        </w:rPr>
      </w:pPr>
    </w:p>
    <w:p w:rsidR="001E33B8" w:rsidRDefault="00EF5DA9" w:rsidP="00E20127">
      <w:pPr>
        <w:pStyle w:val="Sansinterligne"/>
        <w:jc w:val="both"/>
        <w:rPr>
          <w:sz w:val="24"/>
          <w:szCs w:val="24"/>
        </w:rPr>
      </w:pPr>
      <w:r w:rsidRPr="00EF5DA9">
        <w:rPr>
          <w:sz w:val="24"/>
          <w:szCs w:val="24"/>
        </w:rPr>
        <w:t>Il est désormais certain que </w:t>
      </w:r>
      <w:r w:rsidRPr="00EF5DA9">
        <w:rPr>
          <w:b/>
          <w:bCs/>
          <w:sz w:val="24"/>
          <w:szCs w:val="24"/>
        </w:rPr>
        <w:t>la France, comme l’Europe, sera touchée de plein fouet par une crise économique majeure</w:t>
      </w:r>
      <w:r w:rsidRPr="00EF5DA9">
        <w:rPr>
          <w:sz w:val="24"/>
          <w:szCs w:val="24"/>
        </w:rPr>
        <w:t>, qui viendra s’ajouter à la crise sanitaire que nous connaissons déjà.</w:t>
      </w:r>
      <w:r>
        <w:rPr>
          <w:sz w:val="24"/>
          <w:szCs w:val="24"/>
        </w:rPr>
        <w:t xml:space="preserve"> </w:t>
      </w:r>
      <w:r w:rsidRPr="00EF5DA9">
        <w:rPr>
          <w:sz w:val="24"/>
          <w:szCs w:val="24"/>
        </w:rPr>
        <w:t>À la pandémie sanitaire vient s’ajouter le risque d’une pandémie économique.</w:t>
      </w:r>
      <w:r>
        <w:rPr>
          <w:sz w:val="24"/>
          <w:szCs w:val="24"/>
        </w:rPr>
        <w:t xml:space="preserve"> </w:t>
      </w:r>
      <w:r w:rsidRPr="00EF5DA9">
        <w:rPr>
          <w:sz w:val="24"/>
          <w:szCs w:val="24"/>
        </w:rPr>
        <w:t>À moyen terme, le </w:t>
      </w:r>
      <w:r w:rsidRPr="00EF5DA9">
        <w:rPr>
          <w:b/>
          <w:bCs/>
          <w:sz w:val="24"/>
          <w:szCs w:val="24"/>
        </w:rPr>
        <w:t>retour de la croissance et de l’investissement</w:t>
      </w:r>
      <w:r w:rsidRPr="00EF5DA9">
        <w:rPr>
          <w:sz w:val="24"/>
          <w:szCs w:val="24"/>
        </w:rPr>
        <w:t> devra être soutenu dans le cadre d’un grand </w:t>
      </w:r>
      <w:r w:rsidRPr="00EF5DA9">
        <w:rPr>
          <w:b/>
          <w:bCs/>
          <w:sz w:val="24"/>
          <w:szCs w:val="24"/>
        </w:rPr>
        <w:t>plan de relance européen</w:t>
      </w:r>
      <w:r w:rsidRPr="00EF5DA9">
        <w:rPr>
          <w:sz w:val="24"/>
          <w:szCs w:val="24"/>
        </w:rPr>
        <w:t>.</w:t>
      </w:r>
      <w:r>
        <w:rPr>
          <w:sz w:val="24"/>
          <w:szCs w:val="24"/>
        </w:rPr>
        <w:t xml:space="preserve"> </w:t>
      </w:r>
      <w:r w:rsidRPr="00EF5DA9">
        <w:rPr>
          <w:sz w:val="24"/>
          <w:szCs w:val="24"/>
        </w:rPr>
        <w:t>Pour l’heure, l’urgence est de </w:t>
      </w:r>
      <w:r w:rsidRPr="00EF5DA9">
        <w:rPr>
          <w:b/>
          <w:bCs/>
          <w:sz w:val="24"/>
          <w:szCs w:val="24"/>
        </w:rPr>
        <w:t>préserver l’emploi, d’éviter les faillites d’entreprises et de sauvegarder le tissu économique</w:t>
      </w:r>
      <w:r w:rsidRPr="00EF5DA9">
        <w:rPr>
          <w:sz w:val="24"/>
          <w:szCs w:val="24"/>
        </w:rPr>
        <w:t> secteur par secteur, partout en France : c’est une priorité absolue pour la puissance publique.</w:t>
      </w:r>
      <w:r>
        <w:rPr>
          <w:sz w:val="24"/>
          <w:szCs w:val="24"/>
        </w:rPr>
        <w:t xml:space="preserve"> C’est en ce sens que le Sénateur Jackie PIERRE </w:t>
      </w:r>
      <w:r w:rsidR="00BC6630">
        <w:rPr>
          <w:sz w:val="24"/>
          <w:szCs w:val="24"/>
        </w:rPr>
        <w:t xml:space="preserve">vient de cosigner </w:t>
      </w:r>
      <w:r w:rsidR="001E33B8">
        <w:rPr>
          <w:sz w:val="24"/>
          <w:szCs w:val="24"/>
        </w:rPr>
        <w:t>cette</w:t>
      </w:r>
      <w:r>
        <w:rPr>
          <w:sz w:val="24"/>
          <w:szCs w:val="24"/>
        </w:rPr>
        <w:t xml:space="preserve"> Proposition de loi</w:t>
      </w:r>
      <w:r w:rsidR="001E33B8">
        <w:rPr>
          <w:sz w:val="24"/>
          <w:szCs w:val="24"/>
        </w:rPr>
        <w:t xml:space="preserve"> n°394.</w:t>
      </w:r>
    </w:p>
    <w:p w:rsidR="001E33B8" w:rsidRDefault="001E33B8" w:rsidP="00E20127">
      <w:pPr>
        <w:pStyle w:val="Sansinterligne"/>
        <w:jc w:val="both"/>
        <w:rPr>
          <w:sz w:val="24"/>
          <w:szCs w:val="24"/>
        </w:rPr>
      </w:pPr>
    </w:p>
    <w:p w:rsidR="00BC6630" w:rsidRDefault="00EF5DA9" w:rsidP="00E20127">
      <w:pPr>
        <w:pStyle w:val="Sansinterligne"/>
        <w:jc w:val="both"/>
        <w:rPr>
          <w:b/>
          <w:bCs/>
          <w:sz w:val="24"/>
          <w:szCs w:val="24"/>
        </w:rPr>
      </w:pPr>
      <w:r w:rsidRPr="00EF5DA9">
        <w:rPr>
          <w:sz w:val="24"/>
          <w:szCs w:val="24"/>
        </w:rPr>
        <w:t xml:space="preserve">En concertation avec </w:t>
      </w:r>
      <w:r w:rsidR="00BC6630">
        <w:rPr>
          <w:sz w:val="24"/>
          <w:szCs w:val="24"/>
        </w:rPr>
        <w:t xml:space="preserve">leurs </w:t>
      </w:r>
      <w:r w:rsidRPr="00EF5DA9">
        <w:rPr>
          <w:sz w:val="24"/>
          <w:szCs w:val="24"/>
        </w:rPr>
        <w:t>collègues députés </w:t>
      </w:r>
      <w:r w:rsidRPr="00EF5DA9">
        <w:rPr>
          <w:b/>
          <w:bCs/>
          <w:sz w:val="24"/>
          <w:szCs w:val="24"/>
        </w:rPr>
        <w:t>Eric WOERTH, Damien ABAD et Christian JACOB</w:t>
      </w:r>
      <w:r w:rsidRPr="00EF5DA9">
        <w:rPr>
          <w:sz w:val="24"/>
          <w:szCs w:val="24"/>
        </w:rPr>
        <w:t>, une </w:t>
      </w:r>
      <w:r w:rsidRPr="00EF5DA9">
        <w:rPr>
          <w:b/>
          <w:bCs/>
          <w:sz w:val="24"/>
          <w:szCs w:val="24"/>
        </w:rPr>
        <w:t xml:space="preserve">Proposition de Loi </w:t>
      </w:r>
      <w:r w:rsidR="00CC7EBD">
        <w:rPr>
          <w:b/>
          <w:bCs/>
          <w:sz w:val="24"/>
          <w:szCs w:val="24"/>
        </w:rPr>
        <w:t>identique a été déposée sur le B</w:t>
      </w:r>
      <w:r w:rsidRPr="00EF5DA9">
        <w:rPr>
          <w:b/>
          <w:bCs/>
          <w:sz w:val="24"/>
          <w:szCs w:val="24"/>
        </w:rPr>
        <w:t>ureau de</w:t>
      </w:r>
      <w:r w:rsidR="00BC6630">
        <w:rPr>
          <w:b/>
          <w:bCs/>
          <w:sz w:val="24"/>
          <w:szCs w:val="24"/>
        </w:rPr>
        <w:t xml:space="preserve"> l’Assemblée </w:t>
      </w:r>
      <w:proofErr w:type="gramStart"/>
      <w:r w:rsidR="00BC6630">
        <w:rPr>
          <w:b/>
          <w:bCs/>
          <w:sz w:val="24"/>
          <w:szCs w:val="24"/>
        </w:rPr>
        <w:t>nationale</w:t>
      </w:r>
      <w:proofErr w:type="gramEnd"/>
      <w:r w:rsidR="00BC6630">
        <w:rPr>
          <w:b/>
          <w:bCs/>
          <w:sz w:val="24"/>
          <w:szCs w:val="24"/>
        </w:rPr>
        <w:t>.</w:t>
      </w:r>
    </w:p>
    <w:p w:rsidR="00BC6630" w:rsidRDefault="00BC6630" w:rsidP="00E20127">
      <w:pPr>
        <w:pStyle w:val="Sansinterligne"/>
        <w:jc w:val="both"/>
        <w:rPr>
          <w:b/>
          <w:bCs/>
          <w:sz w:val="24"/>
          <w:szCs w:val="24"/>
        </w:rPr>
      </w:pPr>
    </w:p>
    <w:p w:rsidR="00BC6630" w:rsidRPr="00BC6630" w:rsidRDefault="00BC6630" w:rsidP="00BC6630">
      <w:pPr>
        <w:pStyle w:val="Sansinterligne"/>
        <w:jc w:val="both"/>
        <w:rPr>
          <w:b/>
          <w:bCs/>
          <w:sz w:val="24"/>
          <w:szCs w:val="24"/>
        </w:rPr>
      </w:pPr>
      <w:r w:rsidRPr="00BC6630">
        <w:rPr>
          <w:b/>
          <w:bCs/>
          <w:sz w:val="24"/>
          <w:szCs w:val="24"/>
        </w:rPr>
        <w:t>Il s'agit de répondre à l'angoisse des artisans, commerçants et chefs d'entreprises qui s'inquiètent légitimement pour l'avenir de leurs structures.</w:t>
      </w:r>
    </w:p>
    <w:p w:rsidR="00BC6630" w:rsidRPr="00BC6630" w:rsidRDefault="00BC6630" w:rsidP="00BC6630">
      <w:pPr>
        <w:pStyle w:val="Sansinterligne"/>
        <w:jc w:val="both"/>
        <w:rPr>
          <w:b/>
          <w:bCs/>
          <w:sz w:val="24"/>
          <w:szCs w:val="24"/>
        </w:rPr>
      </w:pPr>
      <w:r w:rsidRPr="00BC6630">
        <w:rPr>
          <w:b/>
          <w:bCs/>
          <w:sz w:val="24"/>
          <w:szCs w:val="24"/>
        </w:rPr>
        <w:t xml:space="preserve"> </w:t>
      </w:r>
    </w:p>
    <w:p w:rsidR="00BC6630" w:rsidRPr="00BC6630" w:rsidRDefault="00BC6630" w:rsidP="00BC6630">
      <w:pPr>
        <w:pStyle w:val="Sansinterligne"/>
        <w:jc w:val="both"/>
        <w:rPr>
          <w:b/>
          <w:bCs/>
          <w:sz w:val="24"/>
          <w:szCs w:val="24"/>
        </w:rPr>
      </w:pPr>
      <w:r w:rsidRPr="00BC6630">
        <w:rPr>
          <w:b/>
          <w:bCs/>
          <w:sz w:val="24"/>
          <w:szCs w:val="24"/>
        </w:rPr>
        <w:t>La première urgence est de prévenir les faillites d’entreprises dues au manque de trésorerie. Les premières mesures votées par le Parlement vont dans ce sens.</w:t>
      </w:r>
    </w:p>
    <w:p w:rsidR="00BC6630" w:rsidRPr="00BC6630" w:rsidRDefault="00BC6630" w:rsidP="00BC6630">
      <w:pPr>
        <w:pStyle w:val="Sansinterligne"/>
        <w:jc w:val="both"/>
        <w:rPr>
          <w:b/>
          <w:bCs/>
          <w:sz w:val="24"/>
          <w:szCs w:val="24"/>
        </w:rPr>
      </w:pPr>
      <w:r w:rsidRPr="00BC6630">
        <w:rPr>
          <w:b/>
          <w:bCs/>
          <w:sz w:val="24"/>
          <w:szCs w:val="24"/>
        </w:rPr>
        <w:t xml:space="preserve"> </w:t>
      </w:r>
    </w:p>
    <w:p w:rsidR="00BC6630" w:rsidRPr="00BC6630" w:rsidRDefault="00BC6630" w:rsidP="00BC6630">
      <w:pPr>
        <w:pStyle w:val="Sansinterligne"/>
        <w:jc w:val="both"/>
        <w:rPr>
          <w:b/>
          <w:bCs/>
          <w:sz w:val="24"/>
          <w:szCs w:val="24"/>
        </w:rPr>
      </w:pPr>
      <w:r w:rsidRPr="00BC6630">
        <w:rPr>
          <w:b/>
          <w:bCs/>
          <w:sz w:val="24"/>
          <w:szCs w:val="24"/>
        </w:rPr>
        <w:t xml:space="preserve">Les entreprises ont également besoin que soient couverts par un fonds les pertes d’exploitations, les annulations d’événements, les ruptures de chaîne logistique, les défauts de livraisons, les interdictions administratives d'exercer, </w:t>
      </w:r>
      <w:proofErr w:type="spellStart"/>
      <w:r w:rsidRPr="00BC6630">
        <w:rPr>
          <w:b/>
          <w:bCs/>
          <w:sz w:val="24"/>
          <w:szCs w:val="24"/>
        </w:rPr>
        <w:t>etc</w:t>
      </w:r>
      <w:proofErr w:type="spellEnd"/>
      <w:r w:rsidRPr="00BC6630">
        <w:rPr>
          <w:b/>
          <w:bCs/>
          <w:sz w:val="24"/>
          <w:szCs w:val="24"/>
        </w:rPr>
        <w:t>...</w:t>
      </w:r>
    </w:p>
    <w:p w:rsidR="00BC6630" w:rsidRDefault="00BC6630" w:rsidP="00BC6630">
      <w:pPr>
        <w:pStyle w:val="Sansinterligne"/>
        <w:jc w:val="both"/>
        <w:rPr>
          <w:b/>
          <w:bCs/>
          <w:sz w:val="24"/>
          <w:szCs w:val="24"/>
        </w:rPr>
      </w:pPr>
    </w:p>
    <w:p w:rsidR="00901BBE" w:rsidRPr="00BC6630" w:rsidRDefault="00901BBE" w:rsidP="00BC6630">
      <w:pPr>
        <w:pStyle w:val="Sansinterligne"/>
        <w:jc w:val="both"/>
        <w:rPr>
          <w:b/>
          <w:bCs/>
          <w:sz w:val="24"/>
          <w:szCs w:val="24"/>
        </w:rPr>
      </w:pPr>
    </w:p>
    <w:p w:rsidR="00BC6630" w:rsidRPr="00BC6630" w:rsidRDefault="00BC6630" w:rsidP="00BC6630">
      <w:pPr>
        <w:pStyle w:val="Sansinterligne"/>
        <w:jc w:val="both"/>
        <w:rPr>
          <w:b/>
          <w:bCs/>
          <w:sz w:val="24"/>
          <w:szCs w:val="24"/>
        </w:rPr>
      </w:pPr>
      <w:r w:rsidRPr="00BC6630">
        <w:rPr>
          <w:b/>
          <w:bCs/>
          <w:sz w:val="24"/>
          <w:szCs w:val="24"/>
        </w:rPr>
        <w:t>Il est donc proposé de créer immédiatement un régime d’indemnisation COVID-19, financé par le budget de l’État, agissant de façon rétroactive, pour couvrir les conséquences économiques de l’épidémie (article 1 et 2 de la proposition de loi).</w:t>
      </w:r>
    </w:p>
    <w:p w:rsidR="00BC6630" w:rsidRPr="00BC6630" w:rsidRDefault="00BC6630" w:rsidP="00BC6630">
      <w:pPr>
        <w:pStyle w:val="Sansinterligne"/>
        <w:jc w:val="both"/>
        <w:rPr>
          <w:b/>
          <w:bCs/>
          <w:sz w:val="24"/>
          <w:szCs w:val="24"/>
        </w:rPr>
      </w:pPr>
      <w:r w:rsidRPr="00BC6630">
        <w:rPr>
          <w:b/>
          <w:bCs/>
          <w:sz w:val="24"/>
          <w:szCs w:val="24"/>
        </w:rPr>
        <w:t xml:space="preserve"> </w:t>
      </w:r>
    </w:p>
    <w:p w:rsidR="00BC6630" w:rsidRPr="00BC6630" w:rsidRDefault="00BC6630" w:rsidP="00BC6630">
      <w:pPr>
        <w:pStyle w:val="Sansinterligne"/>
        <w:jc w:val="both"/>
        <w:rPr>
          <w:b/>
          <w:bCs/>
          <w:sz w:val="24"/>
          <w:szCs w:val="24"/>
        </w:rPr>
      </w:pPr>
      <w:r w:rsidRPr="00BC6630">
        <w:rPr>
          <w:b/>
          <w:bCs/>
          <w:sz w:val="24"/>
          <w:szCs w:val="24"/>
        </w:rPr>
        <w:lastRenderedPageBreak/>
        <w:t>Il est, enfin, proposé de construire un régime d’assurance des risques liés à des menaces sanitaires graves, sur le modèle de l’assurance des risques de catastrophes naturelles, pour assurer le monde économique contre les épidémies de demain (articles 3 et 4 de la proposition de loi)</w:t>
      </w:r>
      <w:r w:rsidR="00CC7EBD">
        <w:rPr>
          <w:b/>
          <w:bCs/>
          <w:sz w:val="24"/>
          <w:szCs w:val="24"/>
        </w:rPr>
        <w:t>.</w:t>
      </w:r>
    </w:p>
    <w:p w:rsidR="00BC6630" w:rsidRPr="00BC6630" w:rsidRDefault="00BC6630" w:rsidP="00BC6630">
      <w:pPr>
        <w:pStyle w:val="Sansinterligne"/>
        <w:jc w:val="both"/>
        <w:rPr>
          <w:b/>
          <w:bCs/>
          <w:sz w:val="24"/>
          <w:szCs w:val="24"/>
        </w:rPr>
      </w:pPr>
      <w:r w:rsidRPr="00BC6630">
        <w:rPr>
          <w:b/>
          <w:bCs/>
          <w:sz w:val="24"/>
          <w:szCs w:val="24"/>
        </w:rPr>
        <w:t xml:space="preserve"> </w:t>
      </w:r>
    </w:p>
    <w:p w:rsidR="00BC6630" w:rsidRPr="00BC6630" w:rsidRDefault="00BC6630" w:rsidP="00BC6630">
      <w:pPr>
        <w:pStyle w:val="Sansinterligne"/>
        <w:jc w:val="both"/>
        <w:rPr>
          <w:b/>
          <w:bCs/>
          <w:sz w:val="24"/>
          <w:szCs w:val="24"/>
        </w:rPr>
      </w:pPr>
      <w:r w:rsidRPr="00BC6630">
        <w:rPr>
          <w:b/>
          <w:bCs/>
          <w:sz w:val="24"/>
          <w:szCs w:val="24"/>
        </w:rPr>
        <w:t>Dans les deux cas, afin que la charge financière reste supportable pour l’État en ce qui concerne le régime d’indemnisation COVID 19, et que le risque futur reste assurable pour le régime d’assurance, ces dispositifs seraient construits en retenant le cadre d’activation suivant :</w:t>
      </w:r>
    </w:p>
    <w:p w:rsidR="00BC6630" w:rsidRPr="00BC6630" w:rsidRDefault="00BC6630" w:rsidP="00BC6630">
      <w:pPr>
        <w:pStyle w:val="Sansinterligne"/>
        <w:jc w:val="both"/>
        <w:rPr>
          <w:b/>
          <w:bCs/>
          <w:sz w:val="24"/>
          <w:szCs w:val="24"/>
        </w:rPr>
      </w:pPr>
      <w:r w:rsidRPr="00BC6630">
        <w:rPr>
          <w:b/>
          <w:bCs/>
          <w:sz w:val="24"/>
          <w:szCs w:val="24"/>
        </w:rPr>
        <w:t xml:space="preserve"> </w:t>
      </w:r>
    </w:p>
    <w:p w:rsidR="00BC6630" w:rsidRPr="00BC6630" w:rsidRDefault="00BC6630" w:rsidP="00BC6630">
      <w:pPr>
        <w:pStyle w:val="Sansinterligne"/>
        <w:jc w:val="both"/>
        <w:rPr>
          <w:b/>
          <w:bCs/>
          <w:sz w:val="24"/>
          <w:szCs w:val="24"/>
        </w:rPr>
      </w:pPr>
      <w:r w:rsidRPr="00BC6630">
        <w:rPr>
          <w:b/>
          <w:bCs/>
          <w:sz w:val="24"/>
          <w:szCs w:val="24"/>
        </w:rPr>
        <w:t>• un évènement exceptionnel de grande ampleur aux conséquences graves : c’est le cas du COVID19 ;</w:t>
      </w:r>
    </w:p>
    <w:p w:rsidR="00BC6630" w:rsidRPr="00BC6630" w:rsidRDefault="00BC6630" w:rsidP="00BC6630">
      <w:pPr>
        <w:pStyle w:val="Sansinterligne"/>
        <w:jc w:val="both"/>
        <w:rPr>
          <w:b/>
          <w:bCs/>
          <w:sz w:val="24"/>
          <w:szCs w:val="24"/>
        </w:rPr>
      </w:pPr>
      <w:r w:rsidRPr="00BC6630">
        <w:rPr>
          <w:b/>
          <w:bCs/>
          <w:sz w:val="24"/>
          <w:szCs w:val="24"/>
        </w:rPr>
        <w:t>• une couverture des conséquences de décisions de puissance publique : interdictions de rassemblement, de séminaires, restrictions de circulation, etc. ;</w:t>
      </w:r>
    </w:p>
    <w:p w:rsidR="00BC6630" w:rsidRPr="00BC6630" w:rsidRDefault="00BC6630" w:rsidP="00BC6630">
      <w:pPr>
        <w:pStyle w:val="Sansinterligne"/>
        <w:jc w:val="both"/>
        <w:rPr>
          <w:b/>
          <w:bCs/>
          <w:sz w:val="24"/>
          <w:szCs w:val="24"/>
        </w:rPr>
      </w:pPr>
      <w:r w:rsidRPr="00BC6630">
        <w:rPr>
          <w:b/>
          <w:bCs/>
          <w:sz w:val="24"/>
          <w:szCs w:val="24"/>
        </w:rPr>
        <w:t>• des secteurs donnés, jugés particulièrement touchés (hôtellerie – restauration, transport, etc.) ;</w:t>
      </w:r>
    </w:p>
    <w:p w:rsidR="00BC6630" w:rsidRDefault="00BC6630" w:rsidP="00BC6630">
      <w:pPr>
        <w:pStyle w:val="Sansinterligne"/>
        <w:jc w:val="both"/>
        <w:rPr>
          <w:b/>
          <w:bCs/>
          <w:sz w:val="24"/>
          <w:szCs w:val="24"/>
        </w:rPr>
      </w:pPr>
      <w:r w:rsidRPr="00BC6630">
        <w:rPr>
          <w:b/>
          <w:bCs/>
          <w:sz w:val="24"/>
          <w:szCs w:val="24"/>
        </w:rPr>
        <w:t>• dans des zones déterminées (« clusters » par exemple) ou éventuellement sur tout le territoire.</w:t>
      </w:r>
    </w:p>
    <w:p w:rsidR="00CC7EBD" w:rsidRDefault="00CC7EBD" w:rsidP="00BC6630">
      <w:pPr>
        <w:pStyle w:val="Sansinterligne"/>
        <w:jc w:val="both"/>
        <w:rPr>
          <w:b/>
          <w:bCs/>
          <w:sz w:val="24"/>
          <w:szCs w:val="24"/>
        </w:rPr>
      </w:pPr>
    </w:p>
    <w:p w:rsidR="00CC7EBD" w:rsidRDefault="00CC7EBD" w:rsidP="00BC6630">
      <w:pPr>
        <w:pStyle w:val="Sansinterligne"/>
        <w:jc w:val="both"/>
        <w:rPr>
          <w:b/>
          <w:bCs/>
          <w:sz w:val="24"/>
          <w:szCs w:val="24"/>
        </w:rPr>
      </w:pPr>
      <w:r>
        <w:rPr>
          <w:b/>
          <w:bCs/>
          <w:sz w:val="24"/>
          <w:szCs w:val="24"/>
        </w:rPr>
        <w:t xml:space="preserve">PPL n° 394 : </w:t>
      </w:r>
      <w:hyperlink r:id="rId7" w:history="1">
        <w:r w:rsidRPr="00CC7EBD">
          <w:rPr>
            <w:rStyle w:val="Lienhypertexte"/>
            <w:b/>
            <w:bCs/>
            <w:sz w:val="24"/>
            <w:szCs w:val="24"/>
          </w:rPr>
          <w:t>http://www.senat.fr/leg/ppl19-394.html</w:t>
        </w:r>
      </w:hyperlink>
    </w:p>
    <w:sectPr w:rsidR="00CC7EBD" w:rsidSect="00C645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7A" w:rsidRDefault="00F8277A" w:rsidP="0037784E">
      <w:pPr>
        <w:spacing w:after="0" w:line="240" w:lineRule="auto"/>
      </w:pPr>
      <w:r>
        <w:separator/>
      </w:r>
    </w:p>
  </w:endnote>
  <w:endnote w:type="continuationSeparator" w:id="0">
    <w:p w:rsidR="00F8277A" w:rsidRDefault="00F8277A" w:rsidP="00377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09" w:rsidRPr="00C6451A" w:rsidRDefault="003C1309" w:rsidP="003C1309">
    <w:pPr>
      <w:spacing w:after="0" w:line="240" w:lineRule="auto"/>
      <w:jc w:val="center"/>
      <w:rPr>
        <w:rFonts w:ascii="Times New Roman" w:eastAsia="Times New Roman" w:hAnsi="Times New Roman" w:cs="Times New Roman"/>
        <w:i/>
        <w:iCs/>
        <w:color w:val="000000"/>
        <w:sz w:val="20"/>
        <w:szCs w:val="24"/>
        <w:lang w:eastAsia="fr-FR"/>
      </w:rPr>
    </w:pPr>
    <w:r w:rsidRPr="00C6451A">
      <w:rPr>
        <w:rFonts w:ascii="Times New Roman" w:eastAsia="Times New Roman" w:hAnsi="Times New Roman" w:cs="Times New Roman"/>
        <w:i/>
        <w:iCs/>
        <w:color w:val="000000"/>
        <w:sz w:val="20"/>
        <w:szCs w:val="24"/>
        <w:lang w:eastAsia="fr-FR"/>
      </w:rPr>
      <w:t>Permanence parlementaire : 18 rue François de Neufchâteau – B.P. 70237 – 88000 EPINAL</w:t>
    </w:r>
  </w:p>
  <w:p w:rsidR="003C1309" w:rsidRPr="00C6451A" w:rsidRDefault="003C1309" w:rsidP="003C1309">
    <w:pPr>
      <w:spacing w:after="0" w:line="240" w:lineRule="auto"/>
      <w:jc w:val="center"/>
      <w:rPr>
        <w:rFonts w:ascii="Times New Roman" w:eastAsia="Times New Roman" w:hAnsi="Times New Roman" w:cs="Times New Roman"/>
        <w:i/>
        <w:iCs/>
        <w:color w:val="808080"/>
        <w:sz w:val="20"/>
        <w:szCs w:val="24"/>
        <w:lang w:eastAsia="fr-FR"/>
      </w:rPr>
    </w:pPr>
    <w:r w:rsidRPr="00C6451A">
      <w:rPr>
        <w:rFonts w:ascii="Times New Roman" w:eastAsia="Times New Roman" w:hAnsi="Times New Roman" w:cs="Times New Roman"/>
        <w:i/>
        <w:iCs/>
        <w:color w:val="000000"/>
        <w:sz w:val="20"/>
        <w:szCs w:val="24"/>
        <w:lang w:eastAsia="fr-FR"/>
      </w:rPr>
      <w:t>Tél. : 03.29.35.16.19 Email.</w:t>
    </w:r>
    <w:r w:rsidRPr="00C6451A">
      <w:rPr>
        <w:rFonts w:ascii="Times New Roman" w:eastAsia="Times New Roman" w:hAnsi="Times New Roman" w:cs="Times New Roman"/>
        <w:i/>
        <w:iCs/>
        <w:color w:val="808080"/>
        <w:sz w:val="20"/>
        <w:szCs w:val="24"/>
        <w:lang w:eastAsia="fr-FR"/>
      </w:rPr>
      <w:t xml:space="preserve"> : </w:t>
    </w:r>
    <w:hyperlink r:id="rId1" w:history="1">
      <w:r w:rsidRPr="00C6451A">
        <w:rPr>
          <w:rFonts w:ascii="Times New Roman" w:eastAsia="Times New Roman" w:hAnsi="Times New Roman" w:cs="Times New Roman"/>
          <w:i/>
          <w:iCs/>
          <w:color w:val="0000FF"/>
          <w:sz w:val="20"/>
          <w:szCs w:val="24"/>
          <w:u w:val="single"/>
          <w:lang w:eastAsia="fr-FR"/>
        </w:rPr>
        <w:t>senateur.jackie.pierre@wanadoo.fr</w:t>
      </w:r>
    </w:hyperlink>
  </w:p>
  <w:p w:rsidR="003C1309" w:rsidRPr="00C6451A" w:rsidRDefault="003C1309" w:rsidP="003C1309">
    <w:pPr>
      <w:spacing w:after="0" w:line="240" w:lineRule="auto"/>
      <w:jc w:val="center"/>
      <w:rPr>
        <w:rFonts w:ascii="Times New Roman" w:eastAsia="Times New Roman" w:hAnsi="Times New Roman" w:cs="Times New Roman"/>
        <w:i/>
        <w:iCs/>
        <w:color w:val="808080"/>
        <w:sz w:val="12"/>
        <w:szCs w:val="12"/>
        <w:lang w:eastAsia="fr-FR"/>
      </w:rPr>
    </w:pPr>
  </w:p>
  <w:p w:rsidR="003C1309" w:rsidRDefault="003C1309" w:rsidP="003C1309">
    <w:pPr>
      <w:spacing w:after="0" w:line="240" w:lineRule="auto"/>
      <w:jc w:val="center"/>
    </w:pPr>
    <w:r w:rsidRPr="00C6451A">
      <w:rPr>
        <w:rFonts w:ascii="Times New Roman" w:eastAsia="Times New Roman" w:hAnsi="Times New Roman" w:cs="Times New Roman"/>
        <w:i/>
        <w:iCs/>
        <w:color w:val="000000"/>
        <w:sz w:val="20"/>
        <w:szCs w:val="24"/>
        <w:lang w:eastAsia="fr-FR"/>
      </w:rPr>
      <w:t>Palais du Luxembourg – 15 rue de Vaugirard – 75006 PARIS – Tél. : 01.42.34.28.63 Fax. : 01.42.34.42.12 Email. </w:t>
    </w:r>
    <w:proofErr w:type="gramStart"/>
    <w:r w:rsidRPr="00C6451A">
      <w:rPr>
        <w:rFonts w:ascii="Times New Roman" w:eastAsia="Times New Roman" w:hAnsi="Times New Roman" w:cs="Times New Roman"/>
        <w:i/>
        <w:iCs/>
        <w:color w:val="000000"/>
        <w:sz w:val="20"/>
        <w:szCs w:val="24"/>
        <w:lang w:eastAsia="fr-FR"/>
      </w:rPr>
      <w:t>:</w:t>
    </w:r>
    <w:proofErr w:type="gramEnd"/>
    <w:r w:rsidR="006B294C">
      <w:fldChar w:fldCharType="begin"/>
    </w:r>
    <w:r w:rsidR="006B294C">
      <w:instrText>HYPERLINK "mailto:j.pierre@senat.fr"</w:instrText>
    </w:r>
    <w:r w:rsidR="006B294C">
      <w:fldChar w:fldCharType="separate"/>
    </w:r>
    <w:r w:rsidRPr="00C6451A">
      <w:rPr>
        <w:rFonts w:ascii="Times New Roman" w:eastAsia="Times New Roman" w:hAnsi="Times New Roman" w:cs="Times New Roman"/>
        <w:i/>
        <w:iCs/>
        <w:color w:val="0000FF"/>
        <w:sz w:val="20"/>
        <w:szCs w:val="24"/>
        <w:u w:val="single"/>
        <w:lang w:eastAsia="fr-FR"/>
      </w:rPr>
      <w:t>j.pierre@senat.fr</w:t>
    </w:r>
    <w:r w:rsidR="006B294C">
      <w:fldChar w:fldCharType="end"/>
    </w:r>
    <w:r w:rsidR="006B294C">
      <w:rPr>
        <w:noProof/>
        <w:lang w:eastAsia="fr-FR"/>
      </w:rPr>
      <w:pict>
        <v:shapetype id="_x0000_t202" coordsize="21600,21600" o:spt="202" path="m,l,21600r21600,l21600,xe">
          <v:stroke joinstyle="miter"/>
          <v:path gradientshapeok="t" o:connecttype="rect"/>
        </v:shapetype>
        <v:shape id="_x0000_s4101" type="#_x0000_t202" style="position:absolute;left:0;text-align:left;margin-left:8.35pt;margin-top:771.1pt;width:593.25pt;height:7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" stroked="f">
          <v:textbox style="mso-next-textbox:#_x0000_s4101">
            <w:txbxContent>
              <w:p w:rsidR="003C1309" w:rsidRDefault="003C1309" w:rsidP="003C1309">
                <w:pPr>
                  <w:jc w:val="center"/>
                  <w:rPr>
                    <w:i/>
                    <w:iCs/>
                    <w:color w:val="000000"/>
                    <w:sz w:val="20"/>
                  </w:rPr>
                </w:pPr>
              </w:p>
              <w:p w:rsidR="003C1309" w:rsidRPr="00EC5FF7" w:rsidRDefault="003C1309" w:rsidP="003C1309">
                <w:pPr>
                  <w:jc w:val="center"/>
                  <w:rPr>
                    <w:i/>
                    <w:iCs/>
                    <w:color w:val="000000"/>
                    <w:sz w:val="20"/>
                  </w:rPr>
                </w:pPr>
                <w:r w:rsidRPr="00EC5FF7">
                  <w:rPr>
                    <w:i/>
                    <w:iCs/>
                    <w:color w:val="000000"/>
                    <w:sz w:val="20"/>
                  </w:rPr>
                  <w:t>Permanence parlementaire : 18 rue François de Neufchâteau – B.P. 70237 – 88000 EPINAL</w:t>
                </w:r>
              </w:p>
              <w:p w:rsidR="003C1309" w:rsidRPr="00EC5FF7" w:rsidRDefault="003C1309" w:rsidP="003C1309">
                <w:pPr>
                  <w:jc w:val="center"/>
                  <w:rPr>
                    <w:i/>
                    <w:iCs/>
                    <w:color w:val="808080"/>
                    <w:sz w:val="20"/>
                  </w:rPr>
                </w:pPr>
                <w:r w:rsidRPr="00EC5FF7">
                  <w:rPr>
                    <w:i/>
                    <w:iCs/>
                    <w:color w:val="000000"/>
                    <w:sz w:val="20"/>
                  </w:rPr>
                  <w:t>Tél. : 03.29.35.16.19 Fax. : 03.29.35.28.63 Email.</w:t>
                </w:r>
                <w:r w:rsidRPr="00EC5FF7">
                  <w:rPr>
                    <w:i/>
                    <w:iCs/>
                    <w:color w:val="808080"/>
                    <w:sz w:val="20"/>
                  </w:rPr>
                  <w:t xml:space="preserve"> : </w:t>
                </w:r>
                <w:hyperlink r:id="rId2" w:history="1">
                  <w:r w:rsidRPr="00EC5FF7">
                    <w:rPr>
                      <w:rStyle w:val="Lienhypertexte"/>
                      <w:i/>
                      <w:iCs/>
                      <w:sz w:val="20"/>
                    </w:rPr>
                    <w:t>senateur.jackie.pierre@wanadoo.fr</w:t>
                  </w:r>
                </w:hyperlink>
              </w:p>
              <w:p w:rsidR="003C1309" w:rsidRPr="00EC5FF7" w:rsidRDefault="003C1309" w:rsidP="003C1309">
                <w:pPr>
                  <w:jc w:val="center"/>
                  <w:rPr>
                    <w:i/>
                    <w:iCs/>
                    <w:color w:val="808080"/>
                    <w:sz w:val="12"/>
                    <w:szCs w:val="12"/>
                  </w:rPr>
                </w:pPr>
              </w:p>
              <w:p w:rsidR="003C1309" w:rsidRPr="00EC5FF7" w:rsidRDefault="003C1309" w:rsidP="003C1309">
                <w:pPr>
                  <w:jc w:val="center"/>
                  <w:rPr>
                    <w:color w:val="808080"/>
                    <w:sz w:val="20"/>
                  </w:rPr>
                </w:pPr>
                <w:r w:rsidRPr="00EC5FF7">
                  <w:rPr>
                    <w:i/>
                    <w:iCs/>
                    <w:color w:val="000000"/>
                    <w:sz w:val="20"/>
                  </w:rPr>
                  <w:t>Palais du Luxembourg – 15 rue de Vaugirard – 75006 PARIS – Tél. : 01.42.34.28.63 Fax. : 01.42.34.42.12 Email. </w:t>
                </w:r>
                <w:proofErr w:type="gramStart"/>
                <w:r w:rsidRPr="00EC5FF7">
                  <w:rPr>
                    <w:i/>
                    <w:iCs/>
                    <w:color w:val="000000"/>
                    <w:sz w:val="20"/>
                  </w:rPr>
                  <w:t>:</w:t>
                </w:r>
                <w:proofErr w:type="gramEnd"/>
                <w:r w:rsidR="006B294C">
                  <w:fldChar w:fldCharType="begin"/>
                </w:r>
                <w:r w:rsidR="006B294C">
                  <w:instrText>HYPERLINK "mailto:j.pierre@senat.fr"</w:instrText>
                </w:r>
                <w:r w:rsidR="006B294C">
                  <w:fldChar w:fldCharType="separate"/>
                </w:r>
                <w:r w:rsidRPr="00EC5FF7">
                  <w:rPr>
                    <w:rStyle w:val="Lienhypertexte"/>
                    <w:i/>
                    <w:iCs/>
                    <w:sz w:val="20"/>
                  </w:rPr>
                  <w:t>j.pierre@senat.fr</w:t>
                </w:r>
                <w:r w:rsidR="006B294C">
                  <w:fldChar w:fldCharType="end"/>
                </w:r>
              </w:p>
              <w:p w:rsidR="003C1309" w:rsidRDefault="003C1309" w:rsidP="003C1309">
                <w:pPr>
                  <w:jc w:val="center"/>
                  <w:rPr>
                    <w:color w:val="808080"/>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1A" w:rsidRPr="00C6451A" w:rsidRDefault="00C6451A" w:rsidP="00C6451A">
    <w:pPr>
      <w:spacing w:after="0" w:line="240" w:lineRule="auto"/>
      <w:jc w:val="center"/>
      <w:rPr>
        <w:rFonts w:ascii="Times New Roman" w:eastAsia="Times New Roman" w:hAnsi="Times New Roman" w:cs="Times New Roman"/>
        <w:i/>
        <w:iCs/>
        <w:color w:val="000000"/>
        <w:sz w:val="20"/>
        <w:szCs w:val="24"/>
        <w:lang w:eastAsia="fr-FR"/>
      </w:rPr>
    </w:pPr>
    <w:r w:rsidRPr="00C6451A">
      <w:rPr>
        <w:rFonts w:ascii="Times New Roman" w:eastAsia="Times New Roman" w:hAnsi="Times New Roman" w:cs="Times New Roman"/>
        <w:i/>
        <w:iCs/>
        <w:color w:val="000000"/>
        <w:sz w:val="20"/>
        <w:szCs w:val="24"/>
        <w:lang w:eastAsia="fr-FR"/>
      </w:rPr>
      <w:t>Permanence parlementaire : 18 rue François de Neufchâteau – B.P. 70237 – 88000 EPINAL</w:t>
    </w:r>
  </w:p>
  <w:p w:rsidR="00C6451A" w:rsidRPr="00C6451A" w:rsidRDefault="00C6451A" w:rsidP="00C6451A">
    <w:pPr>
      <w:spacing w:after="0" w:line="240" w:lineRule="auto"/>
      <w:jc w:val="center"/>
      <w:rPr>
        <w:rFonts w:ascii="Times New Roman" w:eastAsia="Times New Roman" w:hAnsi="Times New Roman" w:cs="Times New Roman"/>
        <w:i/>
        <w:iCs/>
        <w:color w:val="808080"/>
        <w:sz w:val="20"/>
        <w:szCs w:val="24"/>
        <w:lang w:eastAsia="fr-FR"/>
      </w:rPr>
    </w:pPr>
    <w:r w:rsidRPr="00C6451A">
      <w:rPr>
        <w:rFonts w:ascii="Times New Roman" w:eastAsia="Times New Roman" w:hAnsi="Times New Roman" w:cs="Times New Roman"/>
        <w:i/>
        <w:iCs/>
        <w:color w:val="000000"/>
        <w:sz w:val="20"/>
        <w:szCs w:val="24"/>
        <w:lang w:eastAsia="fr-FR"/>
      </w:rPr>
      <w:t>Tél. : 03.29.35.16.19 Email.</w:t>
    </w:r>
    <w:r w:rsidRPr="00C6451A">
      <w:rPr>
        <w:rFonts w:ascii="Times New Roman" w:eastAsia="Times New Roman" w:hAnsi="Times New Roman" w:cs="Times New Roman"/>
        <w:i/>
        <w:iCs/>
        <w:color w:val="808080"/>
        <w:sz w:val="20"/>
        <w:szCs w:val="24"/>
        <w:lang w:eastAsia="fr-FR"/>
      </w:rPr>
      <w:t xml:space="preserve"> : </w:t>
    </w:r>
    <w:hyperlink r:id="rId1" w:history="1">
      <w:r w:rsidRPr="00C6451A">
        <w:rPr>
          <w:rFonts w:ascii="Times New Roman" w:eastAsia="Times New Roman" w:hAnsi="Times New Roman" w:cs="Times New Roman"/>
          <w:i/>
          <w:iCs/>
          <w:color w:val="0000FF"/>
          <w:sz w:val="20"/>
          <w:szCs w:val="24"/>
          <w:u w:val="single"/>
          <w:lang w:eastAsia="fr-FR"/>
        </w:rPr>
        <w:t>senateur.jackie.pierre@wanadoo.fr</w:t>
      </w:r>
    </w:hyperlink>
  </w:p>
  <w:p w:rsidR="00C6451A" w:rsidRPr="00C6451A" w:rsidRDefault="00C6451A" w:rsidP="00C6451A">
    <w:pPr>
      <w:spacing w:after="0" w:line="240" w:lineRule="auto"/>
      <w:jc w:val="center"/>
      <w:rPr>
        <w:rFonts w:ascii="Times New Roman" w:eastAsia="Times New Roman" w:hAnsi="Times New Roman" w:cs="Times New Roman"/>
        <w:i/>
        <w:iCs/>
        <w:color w:val="808080"/>
        <w:sz w:val="12"/>
        <w:szCs w:val="12"/>
        <w:lang w:eastAsia="fr-FR"/>
      </w:rPr>
    </w:pPr>
  </w:p>
  <w:p w:rsidR="00C6451A" w:rsidRPr="00C6451A" w:rsidRDefault="00C6451A" w:rsidP="00C6451A">
    <w:pPr>
      <w:spacing w:after="0" w:line="240" w:lineRule="auto"/>
      <w:jc w:val="center"/>
      <w:rPr>
        <w:rFonts w:ascii="Times New Roman" w:eastAsia="Times New Roman" w:hAnsi="Times New Roman" w:cs="Times New Roman"/>
        <w:color w:val="808080"/>
        <w:sz w:val="20"/>
        <w:szCs w:val="24"/>
        <w:lang w:eastAsia="fr-FR"/>
      </w:rPr>
    </w:pPr>
    <w:r w:rsidRPr="00C6451A">
      <w:rPr>
        <w:rFonts w:ascii="Times New Roman" w:eastAsia="Times New Roman" w:hAnsi="Times New Roman" w:cs="Times New Roman"/>
        <w:i/>
        <w:iCs/>
        <w:color w:val="000000"/>
        <w:sz w:val="20"/>
        <w:szCs w:val="24"/>
        <w:lang w:eastAsia="fr-FR"/>
      </w:rPr>
      <w:t>Palais du Luxembourg – 15 rue de Vaugirard – 75006 PARIS – Tél. : 01.42.34.28.63 Fax. : 01.42.34.42.12 Email. </w:t>
    </w:r>
    <w:proofErr w:type="gramStart"/>
    <w:r w:rsidRPr="00C6451A">
      <w:rPr>
        <w:rFonts w:ascii="Times New Roman" w:eastAsia="Times New Roman" w:hAnsi="Times New Roman" w:cs="Times New Roman"/>
        <w:i/>
        <w:iCs/>
        <w:color w:val="000000"/>
        <w:sz w:val="20"/>
        <w:szCs w:val="24"/>
        <w:lang w:eastAsia="fr-FR"/>
      </w:rPr>
      <w:t>:</w:t>
    </w:r>
    <w:proofErr w:type="gramEnd"/>
    <w:r w:rsidR="006B294C">
      <w:fldChar w:fldCharType="begin"/>
    </w:r>
    <w:r w:rsidR="006B294C">
      <w:instrText>HYPERLINK "mailto:j.pierre@senat.fr"</w:instrText>
    </w:r>
    <w:r w:rsidR="006B294C">
      <w:fldChar w:fldCharType="separate"/>
    </w:r>
    <w:r w:rsidRPr="00C6451A">
      <w:rPr>
        <w:rFonts w:ascii="Times New Roman" w:eastAsia="Times New Roman" w:hAnsi="Times New Roman" w:cs="Times New Roman"/>
        <w:i/>
        <w:iCs/>
        <w:color w:val="0000FF"/>
        <w:sz w:val="20"/>
        <w:szCs w:val="24"/>
        <w:u w:val="single"/>
        <w:lang w:eastAsia="fr-FR"/>
      </w:rPr>
      <w:t>j.pierre@senat.fr</w:t>
    </w:r>
    <w:r w:rsidR="006B294C">
      <w:fldChar w:fldCharType="end"/>
    </w:r>
  </w:p>
  <w:p w:rsidR="0037784E" w:rsidRDefault="006B294C">
    <w:pPr>
      <w:pStyle w:val="Pieddepage"/>
    </w:pPr>
    <w:r>
      <w:rPr>
        <w:noProof/>
        <w:lang w:eastAsia="fr-FR"/>
      </w:rPr>
      <w:pict>
        <v:shapetype id="_x0000_t202" coordsize="21600,21600" o:spt="202" path="m,l,21600r21600,l21600,xe">
          <v:stroke joinstyle="miter"/>
          <v:path gradientshapeok="t" o:connecttype="rect"/>
        </v:shapetype>
        <v:shape id="Zone de texte 4" o:spid="_x0000_s4098" type="#_x0000_t202" style="position:absolute;margin-left:8.35pt;margin-top:771.1pt;width:593.2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" stroked="f">
          <v:textbox style="mso-next-textbox:#Zone de texte 4">
            <w:txbxContent>
              <w:p w:rsidR="0037784E" w:rsidRDefault="0037784E" w:rsidP="0037784E">
                <w:pPr>
                  <w:jc w:val="center"/>
                  <w:rPr>
                    <w:i/>
                    <w:iCs/>
                    <w:color w:val="000000"/>
                    <w:sz w:val="20"/>
                  </w:rPr>
                </w:pPr>
              </w:p>
              <w:p w:rsidR="0037784E" w:rsidRPr="00EC5FF7" w:rsidRDefault="0037784E" w:rsidP="0037784E">
                <w:pPr>
                  <w:jc w:val="center"/>
                  <w:rPr>
                    <w:i/>
                    <w:iCs/>
                    <w:color w:val="000000"/>
                    <w:sz w:val="20"/>
                  </w:rPr>
                </w:pPr>
                <w:r w:rsidRPr="00EC5FF7">
                  <w:rPr>
                    <w:i/>
                    <w:iCs/>
                    <w:color w:val="000000"/>
                    <w:sz w:val="20"/>
                  </w:rPr>
                  <w:t>Permanence parlementaire : 18 rue François de Neufchâteau – B.P. 70237 – 88000 EPINAL</w:t>
                </w:r>
              </w:p>
              <w:p w:rsidR="0037784E" w:rsidRPr="00EC5FF7" w:rsidRDefault="0037784E" w:rsidP="0037784E">
                <w:pPr>
                  <w:jc w:val="center"/>
                  <w:rPr>
                    <w:i/>
                    <w:iCs/>
                    <w:color w:val="808080"/>
                    <w:sz w:val="20"/>
                  </w:rPr>
                </w:pPr>
                <w:r w:rsidRPr="00EC5FF7">
                  <w:rPr>
                    <w:i/>
                    <w:iCs/>
                    <w:color w:val="000000"/>
                    <w:sz w:val="20"/>
                  </w:rPr>
                  <w:t>Tél. : 03.29.35.16.19 Fax. : 03.29.35.28.63 Email.</w:t>
                </w:r>
                <w:r w:rsidRPr="00EC5FF7">
                  <w:rPr>
                    <w:i/>
                    <w:iCs/>
                    <w:color w:val="808080"/>
                    <w:sz w:val="20"/>
                  </w:rPr>
                  <w:t xml:space="preserve"> : </w:t>
                </w:r>
                <w:hyperlink r:id="rId2" w:history="1">
                  <w:r w:rsidRPr="00EC5FF7">
                    <w:rPr>
                      <w:rStyle w:val="Lienhypertexte"/>
                      <w:i/>
                      <w:iCs/>
                      <w:sz w:val="20"/>
                    </w:rPr>
                    <w:t>senateur.jackie.pierre@wanadoo.fr</w:t>
                  </w:r>
                </w:hyperlink>
              </w:p>
              <w:p w:rsidR="0037784E" w:rsidRPr="00EC5FF7" w:rsidRDefault="0037784E" w:rsidP="0037784E">
                <w:pPr>
                  <w:jc w:val="center"/>
                  <w:rPr>
                    <w:i/>
                    <w:iCs/>
                    <w:color w:val="808080"/>
                    <w:sz w:val="12"/>
                    <w:szCs w:val="12"/>
                  </w:rPr>
                </w:pPr>
              </w:p>
              <w:p w:rsidR="0037784E" w:rsidRPr="00EC5FF7" w:rsidRDefault="0037784E" w:rsidP="0037784E">
                <w:pPr>
                  <w:jc w:val="center"/>
                  <w:rPr>
                    <w:color w:val="808080"/>
                    <w:sz w:val="20"/>
                  </w:rPr>
                </w:pPr>
                <w:r w:rsidRPr="00EC5FF7">
                  <w:rPr>
                    <w:i/>
                    <w:iCs/>
                    <w:color w:val="000000"/>
                    <w:sz w:val="20"/>
                  </w:rPr>
                  <w:t>Palais du Luxembourg – 15 rue de Vaugirard – 75006 PARIS – Tél. : 01.42.34.28.63 Fax. : 01.42.34.42.12 Email. </w:t>
                </w:r>
                <w:proofErr w:type="gramStart"/>
                <w:r w:rsidRPr="00EC5FF7">
                  <w:rPr>
                    <w:i/>
                    <w:iCs/>
                    <w:color w:val="000000"/>
                    <w:sz w:val="20"/>
                  </w:rPr>
                  <w:t>:</w:t>
                </w:r>
                <w:proofErr w:type="gramEnd"/>
                <w:r w:rsidR="006B294C">
                  <w:fldChar w:fldCharType="begin"/>
                </w:r>
                <w:r w:rsidR="006B294C">
                  <w:instrText>HYPERLINK "mailto:j.pierre@senat.fr"</w:instrText>
                </w:r>
                <w:r w:rsidR="006B294C">
                  <w:fldChar w:fldCharType="separate"/>
                </w:r>
                <w:r w:rsidRPr="00EC5FF7">
                  <w:rPr>
                    <w:rStyle w:val="Lienhypertexte"/>
                    <w:i/>
                    <w:iCs/>
                    <w:sz w:val="20"/>
                  </w:rPr>
                  <w:t>j.pierre@senat.fr</w:t>
                </w:r>
                <w:r w:rsidR="006B294C">
                  <w:fldChar w:fldCharType="end"/>
                </w:r>
              </w:p>
              <w:p w:rsidR="0037784E" w:rsidRDefault="0037784E" w:rsidP="0037784E">
                <w:pPr>
                  <w:jc w:val="center"/>
                  <w:rPr>
                    <w:color w:val="808080"/>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0E" w:rsidRPr="00C6451A" w:rsidRDefault="00E74C0E" w:rsidP="00E74C0E">
    <w:pPr>
      <w:spacing w:after="0" w:line="240" w:lineRule="auto"/>
      <w:jc w:val="center"/>
      <w:rPr>
        <w:rFonts w:ascii="Times New Roman" w:eastAsia="Times New Roman" w:hAnsi="Times New Roman" w:cs="Times New Roman"/>
        <w:i/>
        <w:iCs/>
        <w:color w:val="000000"/>
        <w:sz w:val="20"/>
        <w:szCs w:val="24"/>
        <w:lang w:eastAsia="fr-FR"/>
      </w:rPr>
    </w:pPr>
    <w:r w:rsidRPr="00C6451A">
      <w:rPr>
        <w:rFonts w:ascii="Times New Roman" w:eastAsia="Times New Roman" w:hAnsi="Times New Roman" w:cs="Times New Roman"/>
        <w:i/>
        <w:iCs/>
        <w:color w:val="000000"/>
        <w:sz w:val="20"/>
        <w:szCs w:val="24"/>
        <w:lang w:eastAsia="fr-FR"/>
      </w:rPr>
      <w:t>Permanence parlementaire : 18 rue François de Neufchâteau – B.P. 70237 – 88000 EPINAL</w:t>
    </w:r>
  </w:p>
  <w:p w:rsidR="00E74C0E" w:rsidRPr="00C6451A" w:rsidRDefault="00E74C0E" w:rsidP="00E74C0E">
    <w:pPr>
      <w:spacing w:after="0" w:line="240" w:lineRule="auto"/>
      <w:jc w:val="center"/>
      <w:rPr>
        <w:rFonts w:ascii="Times New Roman" w:eastAsia="Times New Roman" w:hAnsi="Times New Roman" w:cs="Times New Roman"/>
        <w:i/>
        <w:iCs/>
        <w:color w:val="808080"/>
        <w:sz w:val="20"/>
        <w:szCs w:val="24"/>
        <w:lang w:eastAsia="fr-FR"/>
      </w:rPr>
    </w:pPr>
    <w:r w:rsidRPr="00C6451A">
      <w:rPr>
        <w:rFonts w:ascii="Times New Roman" w:eastAsia="Times New Roman" w:hAnsi="Times New Roman" w:cs="Times New Roman"/>
        <w:i/>
        <w:iCs/>
        <w:color w:val="000000"/>
        <w:sz w:val="20"/>
        <w:szCs w:val="24"/>
        <w:lang w:eastAsia="fr-FR"/>
      </w:rPr>
      <w:t>Tél. : 03.29.35.16.19 Email.</w:t>
    </w:r>
    <w:r w:rsidRPr="00C6451A">
      <w:rPr>
        <w:rFonts w:ascii="Times New Roman" w:eastAsia="Times New Roman" w:hAnsi="Times New Roman" w:cs="Times New Roman"/>
        <w:i/>
        <w:iCs/>
        <w:color w:val="808080"/>
        <w:sz w:val="20"/>
        <w:szCs w:val="24"/>
        <w:lang w:eastAsia="fr-FR"/>
      </w:rPr>
      <w:t xml:space="preserve"> : </w:t>
    </w:r>
    <w:hyperlink r:id="rId1" w:history="1">
      <w:r w:rsidRPr="00C6451A">
        <w:rPr>
          <w:rFonts w:ascii="Times New Roman" w:eastAsia="Times New Roman" w:hAnsi="Times New Roman" w:cs="Times New Roman"/>
          <w:i/>
          <w:iCs/>
          <w:color w:val="0000FF"/>
          <w:sz w:val="20"/>
          <w:szCs w:val="24"/>
          <w:u w:val="single"/>
          <w:lang w:eastAsia="fr-FR"/>
        </w:rPr>
        <w:t>senateur.jackie.pierre@wanadoo.fr</w:t>
      </w:r>
    </w:hyperlink>
  </w:p>
  <w:p w:rsidR="00E74C0E" w:rsidRPr="00C6451A" w:rsidRDefault="00E74C0E" w:rsidP="00E74C0E">
    <w:pPr>
      <w:spacing w:after="0" w:line="240" w:lineRule="auto"/>
      <w:jc w:val="center"/>
      <w:rPr>
        <w:rFonts w:ascii="Times New Roman" w:eastAsia="Times New Roman" w:hAnsi="Times New Roman" w:cs="Times New Roman"/>
        <w:i/>
        <w:iCs/>
        <w:color w:val="808080"/>
        <w:sz w:val="12"/>
        <w:szCs w:val="12"/>
        <w:lang w:eastAsia="fr-FR"/>
      </w:rPr>
    </w:pPr>
  </w:p>
  <w:p w:rsidR="00E74C0E" w:rsidRDefault="00E74C0E" w:rsidP="003C1309">
    <w:pPr>
      <w:spacing w:after="0" w:line="240" w:lineRule="auto"/>
      <w:jc w:val="center"/>
    </w:pPr>
    <w:r w:rsidRPr="00C6451A">
      <w:rPr>
        <w:rFonts w:ascii="Times New Roman" w:eastAsia="Times New Roman" w:hAnsi="Times New Roman" w:cs="Times New Roman"/>
        <w:i/>
        <w:iCs/>
        <w:color w:val="000000"/>
        <w:sz w:val="20"/>
        <w:szCs w:val="24"/>
        <w:lang w:eastAsia="fr-FR"/>
      </w:rPr>
      <w:t>Palais du Luxembourg – 15 rue de Vaugirard – 75006 PARIS – Tél. : 01.42.34.28.63 Fax. : 01.42.34.42.12 Email. </w:t>
    </w:r>
    <w:proofErr w:type="gramStart"/>
    <w:r w:rsidRPr="00C6451A">
      <w:rPr>
        <w:rFonts w:ascii="Times New Roman" w:eastAsia="Times New Roman" w:hAnsi="Times New Roman" w:cs="Times New Roman"/>
        <w:i/>
        <w:iCs/>
        <w:color w:val="000000"/>
        <w:sz w:val="20"/>
        <w:szCs w:val="24"/>
        <w:lang w:eastAsia="fr-FR"/>
      </w:rPr>
      <w:t>:</w:t>
    </w:r>
    <w:proofErr w:type="gramEnd"/>
    <w:hyperlink r:id="rId2" w:history="1">
      <w:r w:rsidRPr="00C6451A">
        <w:rPr>
          <w:rFonts w:ascii="Times New Roman" w:eastAsia="Times New Roman" w:hAnsi="Times New Roman" w:cs="Times New Roman"/>
          <w:i/>
          <w:iCs/>
          <w:color w:val="0000FF"/>
          <w:sz w:val="20"/>
          <w:szCs w:val="24"/>
          <w:u w:val="single"/>
          <w:lang w:eastAsia="fr-FR"/>
        </w:rPr>
        <w:t>j.pierre@senat.fr</w:t>
      </w:r>
    </w:hyperlink>
    <w:r w:rsidR="006B294C">
      <w:rPr>
        <w:noProof/>
        <w:lang w:eastAsia="fr-FR"/>
      </w:rPr>
      <w:pict>
        <v:shapetype id="_x0000_t202" coordsize="21600,21600" o:spt="202" path="m,l,21600r21600,l21600,xe">
          <v:stroke joinstyle="miter"/>
          <v:path gradientshapeok="t" o:connecttype="rect"/>
        </v:shapetype>
        <v:shape id="Zone de texte 1" o:spid="_x0000_s4097" type="#_x0000_t202" style="position:absolute;left:0;text-align:left;margin-left:8.35pt;margin-top:771.1pt;width:593.25pt;height:7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" stroked="f">
          <v:textbox style="mso-next-textbox:#Zone de texte 1">
            <w:txbxContent>
              <w:p w:rsidR="00E74C0E" w:rsidRDefault="00E74C0E" w:rsidP="00E74C0E">
                <w:pPr>
                  <w:jc w:val="center"/>
                  <w:rPr>
                    <w:i/>
                    <w:iCs/>
                    <w:color w:val="000000"/>
                    <w:sz w:val="20"/>
                  </w:rPr>
                </w:pPr>
              </w:p>
              <w:p w:rsidR="00E74C0E" w:rsidRPr="00EC5FF7" w:rsidRDefault="00E74C0E" w:rsidP="00E74C0E">
                <w:pPr>
                  <w:jc w:val="center"/>
                  <w:rPr>
                    <w:i/>
                    <w:iCs/>
                    <w:color w:val="000000"/>
                    <w:sz w:val="20"/>
                  </w:rPr>
                </w:pPr>
                <w:r w:rsidRPr="00EC5FF7">
                  <w:rPr>
                    <w:i/>
                    <w:iCs/>
                    <w:color w:val="000000"/>
                    <w:sz w:val="20"/>
                  </w:rPr>
                  <w:t>Permanence parlementaire : 18 rue François de Neufchâteau – B.P. 70237 – 88000 EPINAL</w:t>
                </w:r>
              </w:p>
              <w:p w:rsidR="00E74C0E" w:rsidRPr="00EC5FF7" w:rsidRDefault="00E74C0E" w:rsidP="00E74C0E">
                <w:pPr>
                  <w:jc w:val="center"/>
                  <w:rPr>
                    <w:i/>
                    <w:iCs/>
                    <w:color w:val="808080"/>
                    <w:sz w:val="20"/>
                  </w:rPr>
                </w:pPr>
                <w:r w:rsidRPr="00EC5FF7">
                  <w:rPr>
                    <w:i/>
                    <w:iCs/>
                    <w:color w:val="000000"/>
                    <w:sz w:val="20"/>
                  </w:rPr>
                  <w:t>Tél. : 03.29.35.16.19 Fax. : 03.29.35.28.63 Email.</w:t>
                </w:r>
                <w:r w:rsidRPr="00EC5FF7">
                  <w:rPr>
                    <w:i/>
                    <w:iCs/>
                    <w:color w:val="808080"/>
                    <w:sz w:val="20"/>
                  </w:rPr>
                  <w:t xml:space="preserve"> : </w:t>
                </w:r>
                <w:hyperlink r:id="rId3" w:history="1">
                  <w:r w:rsidRPr="00EC5FF7">
                    <w:rPr>
                      <w:rStyle w:val="Lienhypertexte"/>
                      <w:i/>
                      <w:iCs/>
                      <w:sz w:val="20"/>
                    </w:rPr>
                    <w:t>senateur.jackie.pierre@wanadoo.fr</w:t>
                  </w:r>
                </w:hyperlink>
              </w:p>
              <w:p w:rsidR="00E74C0E" w:rsidRPr="00EC5FF7" w:rsidRDefault="00E74C0E" w:rsidP="00E74C0E">
                <w:pPr>
                  <w:jc w:val="center"/>
                  <w:rPr>
                    <w:i/>
                    <w:iCs/>
                    <w:color w:val="808080"/>
                    <w:sz w:val="12"/>
                    <w:szCs w:val="12"/>
                  </w:rPr>
                </w:pPr>
              </w:p>
              <w:p w:rsidR="00E74C0E" w:rsidRPr="00EC5FF7" w:rsidRDefault="00E74C0E" w:rsidP="00E74C0E">
                <w:pPr>
                  <w:jc w:val="center"/>
                  <w:rPr>
                    <w:color w:val="808080"/>
                    <w:sz w:val="20"/>
                  </w:rPr>
                </w:pPr>
                <w:r w:rsidRPr="00EC5FF7">
                  <w:rPr>
                    <w:i/>
                    <w:iCs/>
                    <w:color w:val="000000"/>
                    <w:sz w:val="20"/>
                  </w:rPr>
                  <w:t>Palais du Luxembourg – 15 rue de Vaugirard – 75006 PARIS – Tél. : 01.42.34.28.63 Fax. : 01.42.34.42.12 Email. </w:t>
                </w:r>
                <w:proofErr w:type="gramStart"/>
                <w:r w:rsidRPr="00EC5FF7">
                  <w:rPr>
                    <w:i/>
                    <w:iCs/>
                    <w:color w:val="000000"/>
                    <w:sz w:val="20"/>
                  </w:rPr>
                  <w:t>:</w:t>
                </w:r>
                <w:proofErr w:type="gramEnd"/>
                <w:hyperlink r:id="rId4" w:history="1">
                  <w:r w:rsidRPr="00EC5FF7">
                    <w:rPr>
                      <w:rStyle w:val="Lienhypertexte"/>
                      <w:i/>
                      <w:iCs/>
                      <w:sz w:val="20"/>
                    </w:rPr>
                    <w:t>j.pierre@senat.fr</w:t>
                  </w:r>
                </w:hyperlink>
              </w:p>
              <w:p w:rsidR="00E74C0E" w:rsidRDefault="00E74C0E" w:rsidP="00E74C0E">
                <w:pPr>
                  <w:jc w:val="center"/>
                  <w:rPr>
                    <w:color w:val="80808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7A" w:rsidRDefault="00F8277A" w:rsidP="0037784E">
      <w:pPr>
        <w:spacing w:after="0" w:line="240" w:lineRule="auto"/>
      </w:pPr>
      <w:r>
        <w:separator/>
      </w:r>
    </w:p>
  </w:footnote>
  <w:footnote w:type="continuationSeparator" w:id="0">
    <w:p w:rsidR="00F8277A" w:rsidRDefault="00F8277A" w:rsidP="00377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4E" w:rsidRDefault="0037784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4E" w:rsidRDefault="0037784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4E" w:rsidRDefault="0037784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216683"/>
    <w:rsid w:val="00074717"/>
    <w:rsid w:val="001104E8"/>
    <w:rsid w:val="00164594"/>
    <w:rsid w:val="00186F59"/>
    <w:rsid w:val="001E33B8"/>
    <w:rsid w:val="00216683"/>
    <w:rsid w:val="00253FE8"/>
    <w:rsid w:val="002710C4"/>
    <w:rsid w:val="00276308"/>
    <w:rsid w:val="002A7FAE"/>
    <w:rsid w:val="003046B1"/>
    <w:rsid w:val="00316A9A"/>
    <w:rsid w:val="0032732E"/>
    <w:rsid w:val="0035598A"/>
    <w:rsid w:val="0037784E"/>
    <w:rsid w:val="0039401C"/>
    <w:rsid w:val="003C1309"/>
    <w:rsid w:val="003F0EC7"/>
    <w:rsid w:val="00491305"/>
    <w:rsid w:val="004F3581"/>
    <w:rsid w:val="00572A7D"/>
    <w:rsid w:val="005D2606"/>
    <w:rsid w:val="00611F84"/>
    <w:rsid w:val="006B294C"/>
    <w:rsid w:val="007217A8"/>
    <w:rsid w:val="007476F7"/>
    <w:rsid w:val="007B69B8"/>
    <w:rsid w:val="007C4640"/>
    <w:rsid w:val="00806FF9"/>
    <w:rsid w:val="008078DA"/>
    <w:rsid w:val="00811F78"/>
    <w:rsid w:val="008A6D8D"/>
    <w:rsid w:val="008B0309"/>
    <w:rsid w:val="008B3538"/>
    <w:rsid w:val="008C5154"/>
    <w:rsid w:val="00901BBE"/>
    <w:rsid w:val="0093184E"/>
    <w:rsid w:val="009733B6"/>
    <w:rsid w:val="009D6525"/>
    <w:rsid w:val="00AA25BA"/>
    <w:rsid w:val="00AB68F1"/>
    <w:rsid w:val="00AC46AD"/>
    <w:rsid w:val="00B510C8"/>
    <w:rsid w:val="00BC6630"/>
    <w:rsid w:val="00C27603"/>
    <w:rsid w:val="00C6451A"/>
    <w:rsid w:val="00CA4CAA"/>
    <w:rsid w:val="00CC047C"/>
    <w:rsid w:val="00CC7EBD"/>
    <w:rsid w:val="00CE21FF"/>
    <w:rsid w:val="00D70484"/>
    <w:rsid w:val="00DA11B9"/>
    <w:rsid w:val="00DE35E8"/>
    <w:rsid w:val="00DE44F0"/>
    <w:rsid w:val="00DF10C5"/>
    <w:rsid w:val="00DF3E3A"/>
    <w:rsid w:val="00E11063"/>
    <w:rsid w:val="00E20127"/>
    <w:rsid w:val="00E5107D"/>
    <w:rsid w:val="00E74C0E"/>
    <w:rsid w:val="00ED5372"/>
    <w:rsid w:val="00EF5DA9"/>
    <w:rsid w:val="00F13413"/>
    <w:rsid w:val="00F163F4"/>
    <w:rsid w:val="00F3526F"/>
    <w:rsid w:val="00F827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6683"/>
    <w:pPr>
      <w:spacing w:after="0" w:line="240" w:lineRule="auto"/>
    </w:pPr>
  </w:style>
  <w:style w:type="character" w:styleId="Lienhypertexte">
    <w:name w:val="Hyperlink"/>
    <w:basedOn w:val="Policepardfaut"/>
    <w:unhideWhenUsed/>
    <w:rsid w:val="0037784E"/>
    <w:rPr>
      <w:color w:val="0563C1" w:themeColor="hyperlink"/>
      <w:u w:val="single"/>
    </w:rPr>
  </w:style>
  <w:style w:type="paragraph" w:styleId="En-tte">
    <w:name w:val="header"/>
    <w:basedOn w:val="Normal"/>
    <w:link w:val="En-tteCar"/>
    <w:uiPriority w:val="99"/>
    <w:unhideWhenUsed/>
    <w:rsid w:val="0037784E"/>
    <w:pPr>
      <w:tabs>
        <w:tab w:val="center" w:pos="4536"/>
        <w:tab w:val="right" w:pos="9072"/>
      </w:tabs>
      <w:spacing w:after="0" w:line="240" w:lineRule="auto"/>
    </w:pPr>
  </w:style>
  <w:style w:type="character" w:customStyle="1" w:styleId="En-tteCar">
    <w:name w:val="En-tête Car"/>
    <w:basedOn w:val="Policepardfaut"/>
    <w:link w:val="En-tte"/>
    <w:uiPriority w:val="99"/>
    <w:rsid w:val="0037784E"/>
  </w:style>
  <w:style w:type="paragraph" w:styleId="Pieddepage">
    <w:name w:val="footer"/>
    <w:basedOn w:val="Normal"/>
    <w:link w:val="PieddepageCar"/>
    <w:uiPriority w:val="99"/>
    <w:unhideWhenUsed/>
    <w:rsid w:val="003778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84E"/>
  </w:style>
  <w:style w:type="paragraph" w:styleId="Textedebulles">
    <w:name w:val="Balloon Text"/>
    <w:basedOn w:val="Normal"/>
    <w:link w:val="TextedebullesCar"/>
    <w:uiPriority w:val="99"/>
    <w:semiHidden/>
    <w:unhideWhenUsed/>
    <w:rsid w:val="00DF10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10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62324">
      <w:bodyDiv w:val="1"/>
      <w:marLeft w:val="0"/>
      <w:marRight w:val="0"/>
      <w:marTop w:val="0"/>
      <w:marBottom w:val="0"/>
      <w:divBdr>
        <w:top w:val="none" w:sz="0" w:space="0" w:color="auto"/>
        <w:left w:val="none" w:sz="0" w:space="0" w:color="auto"/>
        <w:bottom w:val="none" w:sz="0" w:space="0" w:color="auto"/>
        <w:right w:val="none" w:sz="0" w:space="0" w:color="auto"/>
      </w:divBdr>
    </w:div>
    <w:div w:id="297146992">
      <w:bodyDiv w:val="1"/>
      <w:marLeft w:val="0"/>
      <w:marRight w:val="0"/>
      <w:marTop w:val="0"/>
      <w:marBottom w:val="0"/>
      <w:divBdr>
        <w:top w:val="none" w:sz="0" w:space="0" w:color="auto"/>
        <w:left w:val="none" w:sz="0" w:space="0" w:color="auto"/>
        <w:bottom w:val="none" w:sz="0" w:space="0" w:color="auto"/>
        <w:right w:val="none" w:sz="0" w:space="0" w:color="auto"/>
      </w:divBdr>
    </w:div>
    <w:div w:id="984697822">
      <w:bodyDiv w:val="1"/>
      <w:marLeft w:val="0"/>
      <w:marRight w:val="0"/>
      <w:marTop w:val="0"/>
      <w:marBottom w:val="0"/>
      <w:divBdr>
        <w:top w:val="none" w:sz="0" w:space="0" w:color="auto"/>
        <w:left w:val="none" w:sz="0" w:space="0" w:color="auto"/>
        <w:bottom w:val="none" w:sz="0" w:space="0" w:color="auto"/>
        <w:right w:val="none" w:sz="0" w:space="0" w:color="auto"/>
      </w:divBdr>
      <w:divsChild>
        <w:div w:id="1255742688">
          <w:marLeft w:val="0"/>
          <w:marRight w:val="0"/>
          <w:marTop w:val="30"/>
          <w:marBottom w:val="150"/>
          <w:divBdr>
            <w:top w:val="none" w:sz="0" w:space="0" w:color="auto"/>
            <w:left w:val="none" w:sz="0" w:space="0" w:color="auto"/>
            <w:bottom w:val="none" w:sz="0" w:space="0" w:color="auto"/>
            <w:right w:val="none" w:sz="0" w:space="0" w:color="auto"/>
          </w:divBdr>
        </w:div>
        <w:div w:id="1006131104">
          <w:marLeft w:val="0"/>
          <w:marRight w:val="0"/>
          <w:marTop w:val="45"/>
          <w:marBottom w:val="300"/>
          <w:divBdr>
            <w:top w:val="none" w:sz="0" w:space="0" w:color="auto"/>
            <w:left w:val="none" w:sz="0" w:space="0" w:color="auto"/>
            <w:bottom w:val="none" w:sz="0" w:space="0" w:color="auto"/>
            <w:right w:val="none" w:sz="0" w:space="0" w:color="auto"/>
          </w:divBdr>
          <w:divsChild>
            <w:div w:id="1943536348">
              <w:marLeft w:val="0"/>
              <w:marRight w:val="0"/>
              <w:marTop w:val="0"/>
              <w:marBottom w:val="0"/>
              <w:divBdr>
                <w:top w:val="none" w:sz="0" w:space="0" w:color="auto"/>
                <w:left w:val="single" w:sz="6" w:space="11" w:color="CBCBCB"/>
                <w:bottom w:val="none" w:sz="0" w:space="0" w:color="auto"/>
                <w:right w:val="single" w:sz="6" w:space="11" w:color="CBCBCB"/>
              </w:divBdr>
            </w:div>
          </w:divsChild>
        </w:div>
      </w:divsChild>
    </w:div>
    <w:div w:id="1108238697">
      <w:bodyDiv w:val="1"/>
      <w:marLeft w:val="0"/>
      <w:marRight w:val="0"/>
      <w:marTop w:val="0"/>
      <w:marBottom w:val="0"/>
      <w:divBdr>
        <w:top w:val="none" w:sz="0" w:space="0" w:color="auto"/>
        <w:left w:val="none" w:sz="0" w:space="0" w:color="auto"/>
        <w:bottom w:val="none" w:sz="0" w:space="0" w:color="auto"/>
        <w:right w:val="none" w:sz="0" w:space="0" w:color="auto"/>
      </w:divBdr>
      <w:divsChild>
        <w:div w:id="182944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356223">
      <w:bodyDiv w:val="1"/>
      <w:marLeft w:val="0"/>
      <w:marRight w:val="0"/>
      <w:marTop w:val="0"/>
      <w:marBottom w:val="0"/>
      <w:divBdr>
        <w:top w:val="none" w:sz="0" w:space="0" w:color="auto"/>
        <w:left w:val="none" w:sz="0" w:space="0" w:color="auto"/>
        <w:bottom w:val="none" w:sz="0" w:space="0" w:color="auto"/>
        <w:right w:val="none" w:sz="0" w:space="0" w:color="auto"/>
      </w:divBdr>
    </w:div>
    <w:div w:id="1649440191">
      <w:bodyDiv w:val="1"/>
      <w:marLeft w:val="0"/>
      <w:marRight w:val="0"/>
      <w:marTop w:val="0"/>
      <w:marBottom w:val="0"/>
      <w:divBdr>
        <w:top w:val="none" w:sz="0" w:space="0" w:color="auto"/>
        <w:left w:val="none" w:sz="0" w:space="0" w:color="auto"/>
        <w:bottom w:val="none" w:sz="0" w:space="0" w:color="auto"/>
        <w:right w:val="none" w:sz="0" w:space="0" w:color="auto"/>
      </w:divBdr>
    </w:div>
    <w:div w:id="1704939376">
      <w:bodyDiv w:val="1"/>
      <w:marLeft w:val="0"/>
      <w:marRight w:val="0"/>
      <w:marTop w:val="0"/>
      <w:marBottom w:val="0"/>
      <w:divBdr>
        <w:top w:val="none" w:sz="0" w:space="0" w:color="auto"/>
        <w:left w:val="none" w:sz="0" w:space="0" w:color="auto"/>
        <w:bottom w:val="none" w:sz="0" w:space="0" w:color="auto"/>
        <w:right w:val="none" w:sz="0" w:space="0" w:color="auto"/>
      </w:divBdr>
      <w:divsChild>
        <w:div w:id="106884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enat.fr/leg/ppl19-394.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nateur.jackie.pierre@wanadoo.fr" TargetMode="External"/><Relationship Id="rId1" Type="http://schemas.openxmlformats.org/officeDocument/2006/relationships/hyperlink" Target="mailto:senateur.jackie.pierre@wanadoo.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nateur.jackie.pierre@wanadoo.fr" TargetMode="External"/><Relationship Id="rId1" Type="http://schemas.openxmlformats.org/officeDocument/2006/relationships/hyperlink" Target="mailto:senateur.jackie.pierre@wanadoo.f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nateur.jackie.pierre@wanadoo.fr" TargetMode="External"/><Relationship Id="rId2" Type="http://schemas.openxmlformats.org/officeDocument/2006/relationships/hyperlink" Target="mailto:j.pierre@senat.fr" TargetMode="External"/><Relationship Id="rId1" Type="http://schemas.openxmlformats.org/officeDocument/2006/relationships/hyperlink" Target="mailto:senateur.jackie.pierre@wanadoo.fr" TargetMode="External"/><Relationship Id="rId4" Type="http://schemas.openxmlformats.org/officeDocument/2006/relationships/hyperlink" Target="mailto:j.pierre@se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Josée</cp:lastModifiedBy>
  <cp:revision>2</cp:revision>
  <cp:lastPrinted>2020-04-06T15:17:00Z</cp:lastPrinted>
  <dcterms:created xsi:type="dcterms:W3CDTF">2020-04-08T04:15:00Z</dcterms:created>
  <dcterms:modified xsi:type="dcterms:W3CDTF">2020-04-08T04:15:00Z</dcterms:modified>
</cp:coreProperties>
</file>