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0C" w:rsidRPr="000C5343" w:rsidRDefault="00F3210C" w:rsidP="00F3210C">
      <w:pPr>
        <w:jc w:val="center"/>
        <w:rPr>
          <w:sz w:val="22"/>
          <w:szCs w:val="22"/>
          <w:u w:val="single"/>
        </w:rPr>
      </w:pPr>
      <w:r w:rsidRPr="000C5343">
        <w:rPr>
          <w:sz w:val="22"/>
          <w:szCs w:val="22"/>
          <w:u w:val="single"/>
        </w:rPr>
        <w:t>LA CHAPELLE DEVANT BRUYERES</w:t>
      </w:r>
    </w:p>
    <w:p w:rsidR="00F3210C" w:rsidRPr="000C5343" w:rsidRDefault="00F3210C" w:rsidP="00F3210C">
      <w:pPr>
        <w:jc w:val="center"/>
        <w:rPr>
          <w:b/>
          <w:sz w:val="22"/>
          <w:szCs w:val="22"/>
          <w:u w:val="single"/>
        </w:rPr>
      </w:pPr>
      <w:r w:rsidRPr="000C5343">
        <w:rPr>
          <w:b/>
          <w:sz w:val="22"/>
          <w:szCs w:val="22"/>
          <w:u w:val="single"/>
        </w:rPr>
        <w:t>COMPTE RENDU DU CONSEIL MUNICIPAL du 09 février 2018</w:t>
      </w:r>
    </w:p>
    <w:p w:rsidR="00F3210C" w:rsidRPr="000C5343" w:rsidRDefault="00F3210C" w:rsidP="00F3210C">
      <w:pPr>
        <w:rPr>
          <w:b/>
          <w:sz w:val="22"/>
          <w:szCs w:val="22"/>
          <w:u w:val="single"/>
        </w:rPr>
      </w:pPr>
    </w:p>
    <w:p w:rsidR="00F3210C" w:rsidRPr="000C5343" w:rsidRDefault="00F3210C" w:rsidP="00F3210C">
      <w:pPr>
        <w:pBdr>
          <w:bottom w:val="double" w:sz="6" w:space="1" w:color="auto"/>
        </w:pBdr>
        <w:spacing w:after="80"/>
        <w:rPr>
          <w:sz w:val="22"/>
          <w:szCs w:val="22"/>
        </w:rPr>
      </w:pPr>
      <w:r w:rsidRPr="000C5343">
        <w:rPr>
          <w:sz w:val="22"/>
          <w:szCs w:val="22"/>
          <w:u w:val="single"/>
        </w:rPr>
        <w:t>Etaient présents</w:t>
      </w:r>
      <w:r w:rsidRPr="000C5343">
        <w:rPr>
          <w:sz w:val="22"/>
          <w:szCs w:val="22"/>
        </w:rPr>
        <w:t> : Mrs J.VALANCE, J.C. COURTOIS,  S. DIEUDONNE, P.MAUCHAMP, S.DESCHAMPS, S.GERARD, Mmes F. MICHEL, L.LALEVEE, A.JOUSSE.</w:t>
      </w:r>
    </w:p>
    <w:p w:rsidR="00F3210C" w:rsidRPr="000C5343" w:rsidRDefault="00F3210C" w:rsidP="00F3210C">
      <w:pPr>
        <w:pBdr>
          <w:bottom w:val="double" w:sz="6" w:space="1" w:color="auto"/>
        </w:pBdr>
        <w:spacing w:after="80"/>
        <w:rPr>
          <w:sz w:val="22"/>
          <w:szCs w:val="22"/>
        </w:rPr>
      </w:pPr>
      <w:r w:rsidRPr="000C5343">
        <w:rPr>
          <w:sz w:val="22"/>
          <w:szCs w:val="22"/>
          <w:u w:val="single"/>
        </w:rPr>
        <w:t>Excusés</w:t>
      </w:r>
      <w:r w:rsidRPr="000C5343">
        <w:rPr>
          <w:sz w:val="22"/>
          <w:szCs w:val="22"/>
        </w:rPr>
        <w:t> L.WAECHTER (procuration à J.VALANCE), C.AUBERT (procuration à S.GERARD).</w:t>
      </w:r>
    </w:p>
    <w:p w:rsidR="00F3210C" w:rsidRPr="000C5343" w:rsidRDefault="00F3210C" w:rsidP="00F3210C">
      <w:pPr>
        <w:pBdr>
          <w:bottom w:val="double" w:sz="6" w:space="1" w:color="auto"/>
        </w:pBdr>
        <w:spacing w:after="80"/>
        <w:rPr>
          <w:sz w:val="22"/>
          <w:szCs w:val="22"/>
        </w:rPr>
      </w:pPr>
      <w:r w:rsidRPr="000C5343">
        <w:rPr>
          <w:sz w:val="22"/>
          <w:szCs w:val="22"/>
          <w:u w:val="single"/>
        </w:rPr>
        <w:t>Absents</w:t>
      </w:r>
      <w:r w:rsidRPr="000C5343">
        <w:rPr>
          <w:sz w:val="22"/>
          <w:szCs w:val="22"/>
        </w:rPr>
        <w:t> : D.DEMANGE, C.PHILIPPE, J.DEMANGEON.</w:t>
      </w:r>
    </w:p>
    <w:p w:rsidR="00F3210C" w:rsidRPr="000C5343" w:rsidRDefault="00F3210C" w:rsidP="00F3210C">
      <w:pPr>
        <w:pBdr>
          <w:bottom w:val="double" w:sz="6" w:space="1" w:color="auto"/>
        </w:pBdr>
        <w:spacing w:after="80"/>
        <w:rPr>
          <w:sz w:val="22"/>
          <w:szCs w:val="22"/>
        </w:rPr>
      </w:pPr>
      <w:r w:rsidRPr="000C5343">
        <w:rPr>
          <w:sz w:val="22"/>
          <w:szCs w:val="22"/>
          <w:u w:val="single"/>
        </w:rPr>
        <w:t>Secrétaire de séance</w:t>
      </w:r>
      <w:r w:rsidRPr="000C5343">
        <w:rPr>
          <w:sz w:val="22"/>
          <w:szCs w:val="22"/>
        </w:rPr>
        <w:t> : P.MAUCHAMP.</w:t>
      </w:r>
    </w:p>
    <w:p w:rsidR="00F3210C" w:rsidRPr="00A94CCF" w:rsidRDefault="00F3210C" w:rsidP="00F3210C">
      <w:pPr>
        <w:jc w:val="both"/>
        <w:rPr>
          <w:rFonts w:eastAsiaTheme="minorHAnsi"/>
          <w:b/>
          <w:sz w:val="20"/>
          <w:szCs w:val="20"/>
          <w:u w:val="single"/>
          <w:lang w:eastAsia="en-US"/>
        </w:rPr>
      </w:pPr>
      <w:r w:rsidRPr="00A94CCF">
        <w:rPr>
          <w:rFonts w:eastAsiaTheme="minorHAnsi"/>
          <w:b/>
          <w:sz w:val="20"/>
          <w:szCs w:val="20"/>
          <w:u w:val="single"/>
          <w:lang w:eastAsia="en-US"/>
        </w:rPr>
        <w:t>Modification des statuts du Syndicat Départemental d’Electricité des Vosges.</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Vu le Code Général des Collectivités Territoriales, et notamment son article L 5211-20,</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Vu la délibération n°44/06-12-2017 du Comité Syndical du Syndicat Mixte Départemental d’Electricité des Vosges, approuvant la modification des statuts, tels que rédigés,</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Considérant le projet de statuts,</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Entendu son rapporteur, et après en avoir délibéré,</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Le Conseil Municipal, à l’unanimité,</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Approuve la modification des statuts du  Syndicat Mixte Départemental d’Electricité des Vosges,</w:t>
      </w:r>
    </w:p>
    <w:p w:rsidR="00F3210C" w:rsidRPr="00A94CCF" w:rsidRDefault="00F3210C" w:rsidP="00F3210C">
      <w:pPr>
        <w:jc w:val="both"/>
        <w:rPr>
          <w:rFonts w:eastAsiaTheme="minorHAnsi"/>
          <w:sz w:val="20"/>
          <w:szCs w:val="20"/>
          <w:lang w:eastAsia="en-US"/>
        </w:rPr>
      </w:pPr>
      <w:r w:rsidRPr="00A94CCF">
        <w:rPr>
          <w:rFonts w:eastAsiaTheme="minorHAnsi"/>
          <w:sz w:val="20"/>
          <w:szCs w:val="20"/>
          <w:lang w:eastAsia="en-US"/>
        </w:rPr>
        <w:t>(</w:t>
      </w:r>
      <w:proofErr w:type="gramStart"/>
      <w:r w:rsidRPr="00A94CCF">
        <w:rPr>
          <w:rFonts w:eastAsiaTheme="minorHAnsi"/>
          <w:sz w:val="20"/>
          <w:szCs w:val="20"/>
          <w:lang w:eastAsia="en-US"/>
        </w:rPr>
        <w:t>dont</w:t>
      </w:r>
      <w:proofErr w:type="gramEnd"/>
      <w:r w:rsidRPr="00A94CCF">
        <w:rPr>
          <w:rFonts w:eastAsiaTheme="minorHAnsi"/>
          <w:sz w:val="20"/>
          <w:szCs w:val="20"/>
          <w:lang w:eastAsia="en-US"/>
        </w:rPr>
        <w:t xml:space="preserve"> la nouvelle dénomination sera le Syndicat Départemental d’Electricité des Vosges), tels que présentés.</w:t>
      </w:r>
    </w:p>
    <w:p w:rsidR="00F3210C" w:rsidRPr="00A94CCF" w:rsidRDefault="00F3210C" w:rsidP="00F3210C">
      <w:pPr>
        <w:jc w:val="both"/>
        <w:rPr>
          <w:rFonts w:eastAsiaTheme="minorHAnsi"/>
          <w:b/>
          <w:sz w:val="20"/>
          <w:szCs w:val="20"/>
          <w:u w:val="single"/>
          <w:lang w:eastAsia="en-US"/>
        </w:rPr>
      </w:pPr>
    </w:p>
    <w:p w:rsidR="00F3210C" w:rsidRPr="00A94CCF" w:rsidRDefault="00F3210C" w:rsidP="00F3210C">
      <w:pPr>
        <w:jc w:val="both"/>
        <w:rPr>
          <w:rFonts w:eastAsiaTheme="minorHAnsi"/>
          <w:b/>
          <w:bCs/>
          <w:color w:val="000000"/>
          <w:sz w:val="20"/>
          <w:szCs w:val="20"/>
          <w:u w:val="single"/>
          <w:lang w:eastAsia="en-US"/>
        </w:rPr>
      </w:pPr>
      <w:r w:rsidRPr="00A94CCF">
        <w:rPr>
          <w:rFonts w:eastAsiaTheme="minorHAnsi"/>
          <w:b/>
          <w:bCs/>
          <w:color w:val="000000"/>
          <w:sz w:val="20"/>
          <w:szCs w:val="20"/>
          <w:u w:val="single"/>
          <w:lang w:eastAsia="en-US"/>
        </w:rPr>
        <w:t>Demandes d’adhésions au Syndicat Mixte pour l’Informatisation Communale (SMIC).</w:t>
      </w:r>
    </w:p>
    <w:p w:rsidR="00F3210C" w:rsidRPr="00A94CCF" w:rsidRDefault="00F3210C" w:rsidP="00F3210C">
      <w:pPr>
        <w:jc w:val="both"/>
        <w:rPr>
          <w:rFonts w:eastAsiaTheme="minorHAnsi"/>
          <w:color w:val="000000"/>
          <w:sz w:val="20"/>
          <w:szCs w:val="20"/>
          <w:lang w:eastAsia="en-US"/>
        </w:rPr>
      </w:pPr>
      <w:r w:rsidRPr="00A94CCF">
        <w:rPr>
          <w:rFonts w:eastAsiaTheme="minorHAnsi"/>
          <w:color w:val="000000"/>
          <w:sz w:val="20"/>
          <w:szCs w:val="20"/>
          <w:lang w:eastAsia="en-US"/>
        </w:rPr>
        <w:t xml:space="preserve">Le Conseil Municipal émet un avis favorable pour l’adhésion au Syndicat Mixte pour l’Informatisation </w:t>
      </w:r>
    </w:p>
    <w:p w:rsidR="00F3210C" w:rsidRPr="00A94CCF" w:rsidRDefault="00F3210C" w:rsidP="00F3210C">
      <w:pPr>
        <w:jc w:val="both"/>
        <w:rPr>
          <w:rFonts w:eastAsiaTheme="minorHAnsi"/>
          <w:color w:val="000000"/>
          <w:sz w:val="20"/>
          <w:szCs w:val="20"/>
          <w:lang w:eastAsia="en-US"/>
        </w:rPr>
      </w:pPr>
      <w:r w:rsidRPr="00A94CCF">
        <w:rPr>
          <w:rFonts w:eastAsiaTheme="minorHAnsi"/>
          <w:color w:val="000000"/>
          <w:sz w:val="20"/>
          <w:szCs w:val="20"/>
          <w:lang w:eastAsia="en-US"/>
        </w:rPr>
        <w:t xml:space="preserve">Communale dans le Département des Vosges de la Commune de </w:t>
      </w:r>
      <w:proofErr w:type="spellStart"/>
      <w:r w:rsidRPr="00A94CCF">
        <w:rPr>
          <w:rFonts w:eastAsiaTheme="minorHAnsi"/>
          <w:color w:val="000000"/>
          <w:sz w:val="20"/>
          <w:szCs w:val="20"/>
          <w:lang w:eastAsia="en-US"/>
        </w:rPr>
        <w:t>Boulaincourt</w:t>
      </w:r>
      <w:proofErr w:type="spellEnd"/>
      <w:r w:rsidRPr="00A94CCF">
        <w:rPr>
          <w:rFonts w:eastAsiaTheme="minorHAnsi"/>
          <w:color w:val="000000"/>
          <w:sz w:val="20"/>
          <w:szCs w:val="20"/>
          <w:lang w:eastAsia="en-US"/>
        </w:rPr>
        <w:t xml:space="preserve">, le Syndicat Intercommunal </w:t>
      </w:r>
    </w:p>
    <w:p w:rsidR="00F3210C" w:rsidRPr="00A94CCF" w:rsidRDefault="00F3210C" w:rsidP="00F3210C">
      <w:pPr>
        <w:jc w:val="both"/>
        <w:rPr>
          <w:rFonts w:eastAsiaTheme="minorHAnsi"/>
          <w:color w:val="000000"/>
          <w:sz w:val="20"/>
          <w:szCs w:val="20"/>
          <w:lang w:eastAsia="en-US"/>
        </w:rPr>
      </w:pPr>
      <w:r w:rsidRPr="00A94CCF">
        <w:rPr>
          <w:rFonts w:eastAsiaTheme="minorHAnsi"/>
          <w:color w:val="000000"/>
          <w:sz w:val="20"/>
          <w:szCs w:val="20"/>
          <w:lang w:eastAsia="en-US"/>
        </w:rPr>
        <w:t xml:space="preserve">Eau et Assainissement des Côtes et de la </w:t>
      </w:r>
      <w:proofErr w:type="spellStart"/>
      <w:r w:rsidRPr="00A94CCF">
        <w:rPr>
          <w:rFonts w:eastAsiaTheme="minorHAnsi"/>
          <w:color w:val="000000"/>
          <w:sz w:val="20"/>
          <w:szCs w:val="20"/>
          <w:lang w:eastAsia="en-US"/>
        </w:rPr>
        <w:t>Ruppe</w:t>
      </w:r>
      <w:proofErr w:type="spellEnd"/>
      <w:r w:rsidRPr="00A94CCF">
        <w:rPr>
          <w:rFonts w:eastAsiaTheme="minorHAnsi"/>
          <w:color w:val="000000"/>
          <w:sz w:val="20"/>
          <w:szCs w:val="20"/>
          <w:lang w:eastAsia="en-US"/>
        </w:rPr>
        <w:t xml:space="preserve">, le SIVOS du canton de Senones, le SIVOS Les Coquelicots </w:t>
      </w:r>
    </w:p>
    <w:p w:rsidR="00F3210C" w:rsidRPr="00A94CCF" w:rsidRDefault="00F3210C" w:rsidP="00F3210C">
      <w:pPr>
        <w:jc w:val="both"/>
        <w:rPr>
          <w:rFonts w:eastAsiaTheme="minorHAnsi"/>
          <w:color w:val="000000"/>
          <w:sz w:val="20"/>
          <w:szCs w:val="20"/>
          <w:lang w:eastAsia="en-US"/>
        </w:rPr>
      </w:pPr>
      <w:proofErr w:type="gramStart"/>
      <w:r w:rsidRPr="00A94CCF">
        <w:rPr>
          <w:rFonts w:eastAsiaTheme="minorHAnsi"/>
          <w:color w:val="000000"/>
          <w:sz w:val="20"/>
          <w:szCs w:val="20"/>
          <w:lang w:eastAsia="en-US"/>
        </w:rPr>
        <w:t>le</w:t>
      </w:r>
      <w:proofErr w:type="gramEnd"/>
      <w:r w:rsidRPr="00A94CCF">
        <w:rPr>
          <w:rFonts w:eastAsiaTheme="minorHAnsi"/>
          <w:color w:val="000000"/>
          <w:sz w:val="20"/>
          <w:szCs w:val="20"/>
          <w:lang w:eastAsia="en-US"/>
        </w:rPr>
        <w:t xml:space="preserve"> SI des E</w:t>
      </w:r>
      <w:r w:rsidR="006A3060" w:rsidRPr="00A94CCF">
        <w:rPr>
          <w:rFonts w:eastAsiaTheme="minorHAnsi"/>
          <w:color w:val="000000"/>
          <w:sz w:val="20"/>
          <w:szCs w:val="20"/>
          <w:lang w:eastAsia="en-US"/>
        </w:rPr>
        <w:t xml:space="preserve">aux de la </w:t>
      </w:r>
      <w:proofErr w:type="spellStart"/>
      <w:r w:rsidR="006A3060" w:rsidRPr="00A94CCF">
        <w:rPr>
          <w:rFonts w:eastAsiaTheme="minorHAnsi"/>
          <w:color w:val="000000"/>
          <w:sz w:val="20"/>
          <w:szCs w:val="20"/>
          <w:lang w:eastAsia="en-US"/>
        </w:rPr>
        <w:t>Vraine</w:t>
      </w:r>
      <w:proofErr w:type="spellEnd"/>
      <w:r w:rsidR="006A3060" w:rsidRPr="00A94CCF">
        <w:rPr>
          <w:rFonts w:eastAsiaTheme="minorHAnsi"/>
          <w:color w:val="000000"/>
          <w:sz w:val="20"/>
          <w:szCs w:val="20"/>
          <w:lang w:eastAsia="en-US"/>
        </w:rPr>
        <w:t xml:space="preserve"> et du </w:t>
      </w:r>
      <w:proofErr w:type="spellStart"/>
      <w:r w:rsidR="006A3060" w:rsidRPr="00A94CCF">
        <w:rPr>
          <w:rFonts w:eastAsiaTheme="minorHAnsi"/>
          <w:color w:val="000000"/>
          <w:sz w:val="20"/>
          <w:szCs w:val="20"/>
          <w:lang w:eastAsia="en-US"/>
        </w:rPr>
        <w:t>Xaintois</w:t>
      </w:r>
      <w:proofErr w:type="spellEnd"/>
      <w:r w:rsidR="006A3060" w:rsidRPr="00A94CCF">
        <w:rPr>
          <w:rFonts w:eastAsiaTheme="minorHAnsi"/>
          <w:color w:val="000000"/>
          <w:sz w:val="20"/>
          <w:szCs w:val="20"/>
          <w:lang w:eastAsia="en-US"/>
        </w:rPr>
        <w:t>,</w:t>
      </w:r>
      <w:r w:rsidRPr="00A94CCF">
        <w:rPr>
          <w:rFonts w:eastAsiaTheme="minorHAnsi"/>
          <w:color w:val="000000"/>
          <w:sz w:val="20"/>
          <w:szCs w:val="20"/>
          <w:lang w:eastAsia="en-US"/>
        </w:rPr>
        <w:t xml:space="preserve"> </w:t>
      </w:r>
      <w:r w:rsidR="006A3060" w:rsidRPr="00A94CCF">
        <w:rPr>
          <w:rFonts w:eastAsiaTheme="minorHAnsi"/>
          <w:color w:val="000000"/>
          <w:sz w:val="20"/>
          <w:szCs w:val="20"/>
          <w:lang w:eastAsia="en-US"/>
        </w:rPr>
        <w:t>l</w:t>
      </w:r>
      <w:r w:rsidRPr="00A94CCF">
        <w:rPr>
          <w:rFonts w:eastAsiaTheme="minorHAnsi"/>
          <w:color w:val="000000"/>
          <w:sz w:val="20"/>
          <w:szCs w:val="20"/>
          <w:lang w:eastAsia="en-US"/>
        </w:rPr>
        <w:t xml:space="preserve">es communes de </w:t>
      </w:r>
      <w:proofErr w:type="spellStart"/>
      <w:r w:rsidRPr="00A94CCF">
        <w:rPr>
          <w:rFonts w:eastAsiaTheme="minorHAnsi"/>
          <w:color w:val="000000"/>
          <w:sz w:val="20"/>
          <w:szCs w:val="20"/>
          <w:lang w:eastAsia="en-US"/>
        </w:rPr>
        <w:t>Frébécourt</w:t>
      </w:r>
      <w:proofErr w:type="spellEnd"/>
      <w:r w:rsidRPr="00A94CCF">
        <w:rPr>
          <w:rFonts w:eastAsiaTheme="minorHAnsi"/>
          <w:color w:val="000000"/>
          <w:sz w:val="20"/>
          <w:szCs w:val="20"/>
          <w:lang w:eastAsia="en-US"/>
        </w:rPr>
        <w:t xml:space="preserve"> et de </w:t>
      </w:r>
      <w:proofErr w:type="spellStart"/>
      <w:r w:rsidRPr="00A94CCF">
        <w:rPr>
          <w:rFonts w:eastAsiaTheme="minorHAnsi"/>
          <w:color w:val="000000"/>
          <w:sz w:val="20"/>
          <w:szCs w:val="20"/>
          <w:lang w:eastAsia="en-US"/>
        </w:rPr>
        <w:t>Puzieux</w:t>
      </w:r>
      <w:proofErr w:type="spellEnd"/>
      <w:r w:rsidRPr="00A94CCF">
        <w:rPr>
          <w:rFonts w:eastAsiaTheme="minorHAnsi"/>
          <w:color w:val="000000"/>
          <w:sz w:val="20"/>
          <w:szCs w:val="20"/>
          <w:lang w:eastAsia="en-US"/>
        </w:rPr>
        <w:t xml:space="preserve">, et du Syndicat Scolaire du secteur de Le </w:t>
      </w:r>
      <w:proofErr w:type="spellStart"/>
      <w:r w:rsidRPr="00A94CCF">
        <w:rPr>
          <w:rFonts w:eastAsiaTheme="minorHAnsi"/>
          <w:color w:val="000000"/>
          <w:sz w:val="20"/>
          <w:szCs w:val="20"/>
          <w:lang w:eastAsia="en-US"/>
        </w:rPr>
        <w:t>Tholy</w:t>
      </w:r>
      <w:proofErr w:type="spellEnd"/>
      <w:r w:rsidRPr="00A94CCF">
        <w:rPr>
          <w:rFonts w:eastAsiaTheme="minorHAnsi"/>
          <w:color w:val="000000"/>
          <w:sz w:val="20"/>
          <w:szCs w:val="20"/>
          <w:lang w:eastAsia="en-US"/>
        </w:rPr>
        <w:t>.</w:t>
      </w:r>
    </w:p>
    <w:p w:rsidR="0090008E" w:rsidRPr="00A94CCF" w:rsidRDefault="0090008E" w:rsidP="0090008E">
      <w:pPr>
        <w:jc w:val="both"/>
        <w:rPr>
          <w:rFonts w:eastAsiaTheme="minorHAnsi"/>
          <w:b/>
          <w:sz w:val="20"/>
          <w:szCs w:val="20"/>
          <w:u w:val="single"/>
          <w:lang w:eastAsia="en-US"/>
        </w:rPr>
      </w:pPr>
    </w:p>
    <w:p w:rsidR="0090008E" w:rsidRPr="00A94CCF" w:rsidRDefault="0090008E" w:rsidP="0090008E">
      <w:pPr>
        <w:jc w:val="both"/>
        <w:rPr>
          <w:rFonts w:eastAsiaTheme="minorHAnsi"/>
          <w:b/>
          <w:bCs/>
          <w:color w:val="000000"/>
          <w:sz w:val="20"/>
          <w:szCs w:val="20"/>
          <w:u w:val="single"/>
          <w:lang w:eastAsia="en-US"/>
        </w:rPr>
      </w:pPr>
      <w:r w:rsidRPr="00A94CCF">
        <w:rPr>
          <w:rFonts w:eastAsiaTheme="minorHAnsi"/>
          <w:b/>
          <w:bCs/>
          <w:color w:val="000000"/>
          <w:sz w:val="20"/>
          <w:szCs w:val="20"/>
          <w:u w:val="single"/>
          <w:lang w:eastAsia="en-US"/>
        </w:rPr>
        <w:t>Demande de retrait au Syndicat Départemental d’Assainissement Non Collectif (SDANC).</w:t>
      </w:r>
    </w:p>
    <w:p w:rsidR="0090008E" w:rsidRPr="00A94CCF" w:rsidRDefault="0090008E" w:rsidP="0090008E">
      <w:pPr>
        <w:jc w:val="both"/>
        <w:rPr>
          <w:rFonts w:eastAsiaTheme="minorHAnsi"/>
          <w:color w:val="000000"/>
          <w:sz w:val="20"/>
          <w:szCs w:val="20"/>
          <w:lang w:eastAsia="en-US"/>
        </w:rPr>
      </w:pPr>
      <w:r w:rsidRPr="00A94CCF">
        <w:rPr>
          <w:rFonts w:eastAsiaTheme="minorHAnsi"/>
          <w:color w:val="000000"/>
          <w:sz w:val="20"/>
          <w:szCs w:val="20"/>
          <w:lang w:eastAsia="en-US"/>
        </w:rPr>
        <w:t xml:space="preserve">Le Conseil Municipal émet un avis favorable pour le retrait de la commune de </w:t>
      </w:r>
      <w:proofErr w:type="spellStart"/>
      <w:r w:rsidRPr="00A94CCF">
        <w:rPr>
          <w:rFonts w:eastAsiaTheme="minorHAnsi"/>
          <w:color w:val="000000"/>
          <w:sz w:val="20"/>
          <w:szCs w:val="20"/>
          <w:lang w:eastAsia="en-US"/>
        </w:rPr>
        <w:t>Crainvillers</w:t>
      </w:r>
      <w:proofErr w:type="spellEnd"/>
      <w:r w:rsidRPr="00A94CCF">
        <w:rPr>
          <w:rFonts w:eastAsiaTheme="minorHAnsi"/>
          <w:color w:val="000000"/>
          <w:sz w:val="20"/>
          <w:szCs w:val="20"/>
          <w:lang w:eastAsia="en-US"/>
        </w:rPr>
        <w:t xml:space="preserve"> au SDANC.</w:t>
      </w:r>
    </w:p>
    <w:p w:rsidR="00C47DDF" w:rsidRPr="00A94CCF" w:rsidRDefault="0090008E" w:rsidP="0090008E">
      <w:pPr>
        <w:jc w:val="both"/>
        <w:rPr>
          <w:rFonts w:eastAsiaTheme="minorHAnsi"/>
          <w:color w:val="000000"/>
          <w:sz w:val="20"/>
          <w:szCs w:val="20"/>
          <w:lang w:eastAsia="en-US"/>
        </w:rPr>
      </w:pPr>
      <w:r w:rsidRPr="00A94CCF">
        <w:rPr>
          <w:rFonts w:eastAsiaTheme="minorHAnsi"/>
          <w:color w:val="000000"/>
          <w:sz w:val="20"/>
          <w:szCs w:val="20"/>
          <w:lang w:eastAsia="en-US"/>
        </w:rPr>
        <w:t>La commune est dorénavant en assainissement collectif.</w:t>
      </w:r>
    </w:p>
    <w:p w:rsidR="00C47DDF" w:rsidRPr="00A94CCF" w:rsidRDefault="00C47DDF" w:rsidP="0090008E">
      <w:pPr>
        <w:jc w:val="both"/>
        <w:rPr>
          <w:rFonts w:eastAsiaTheme="minorHAnsi"/>
          <w:color w:val="000000"/>
          <w:sz w:val="20"/>
          <w:szCs w:val="20"/>
          <w:lang w:eastAsia="en-US"/>
        </w:rPr>
      </w:pPr>
    </w:p>
    <w:p w:rsidR="00C47DDF" w:rsidRPr="00A94CCF" w:rsidRDefault="00C47DDF" w:rsidP="00C47DDF">
      <w:pPr>
        <w:rPr>
          <w:rFonts w:eastAsiaTheme="minorHAnsi"/>
          <w:b/>
          <w:sz w:val="20"/>
          <w:szCs w:val="20"/>
          <w:u w:val="single"/>
          <w:lang w:eastAsia="en-US"/>
        </w:rPr>
      </w:pPr>
      <w:r w:rsidRPr="00A94CCF">
        <w:rPr>
          <w:rFonts w:eastAsiaTheme="minorHAnsi"/>
          <w:b/>
          <w:sz w:val="20"/>
          <w:szCs w:val="20"/>
          <w:u w:val="single"/>
          <w:lang w:eastAsia="en-US"/>
        </w:rPr>
        <w:t>Communauté d’Agglomération de Saint-Dié-des-Vosges.</w:t>
      </w:r>
    </w:p>
    <w:p w:rsidR="00C47DDF" w:rsidRPr="00A94CCF" w:rsidRDefault="00C47DDF" w:rsidP="00C47DDF">
      <w:pPr>
        <w:rPr>
          <w:rFonts w:eastAsiaTheme="minorHAnsi"/>
          <w:b/>
          <w:sz w:val="20"/>
          <w:szCs w:val="20"/>
          <w:u w:val="single"/>
          <w:lang w:eastAsia="en-US"/>
        </w:rPr>
      </w:pPr>
      <w:r w:rsidRPr="00A94CCF">
        <w:rPr>
          <w:rFonts w:eastAsiaTheme="minorHAnsi"/>
          <w:b/>
          <w:sz w:val="20"/>
          <w:szCs w:val="20"/>
          <w:u w:val="single"/>
          <w:lang w:eastAsia="en-US"/>
        </w:rPr>
        <w:t>Rapport des charges transférées de la CLECT.</w:t>
      </w:r>
    </w:p>
    <w:p w:rsidR="00C47DDF" w:rsidRPr="00A94CCF" w:rsidRDefault="00C47DDF" w:rsidP="00C47DDF">
      <w:pPr>
        <w:rPr>
          <w:rFonts w:eastAsiaTheme="minorHAnsi"/>
          <w:sz w:val="20"/>
          <w:szCs w:val="20"/>
          <w:lang w:eastAsia="en-US"/>
        </w:rPr>
      </w:pPr>
      <w:r w:rsidRPr="00A94CCF">
        <w:rPr>
          <w:rFonts w:eastAsiaTheme="minorHAnsi"/>
          <w:sz w:val="20"/>
          <w:szCs w:val="20"/>
          <w:lang w:eastAsia="en-US"/>
        </w:rPr>
        <w:t>Le Conseil Municipal, à l’unanimité,</w:t>
      </w:r>
    </w:p>
    <w:p w:rsidR="00C47DDF" w:rsidRPr="00A94CCF" w:rsidRDefault="00C47DDF" w:rsidP="00C47DDF">
      <w:pPr>
        <w:rPr>
          <w:rFonts w:eastAsiaTheme="minorHAnsi"/>
          <w:sz w:val="20"/>
          <w:szCs w:val="20"/>
          <w:lang w:eastAsia="en-US"/>
        </w:rPr>
      </w:pPr>
      <w:r w:rsidRPr="00A94CCF">
        <w:rPr>
          <w:rFonts w:eastAsiaTheme="minorHAnsi"/>
          <w:sz w:val="20"/>
          <w:szCs w:val="20"/>
          <w:lang w:eastAsia="en-US"/>
        </w:rPr>
        <w:t xml:space="preserve">Approuve le rapport définitif de l’année 2017 de la Commission Locale d’Evaluation des </w:t>
      </w:r>
    </w:p>
    <w:p w:rsidR="00C47DDF" w:rsidRPr="00A94CCF" w:rsidRDefault="00C47DDF" w:rsidP="00C47DDF">
      <w:pPr>
        <w:rPr>
          <w:rFonts w:eastAsiaTheme="minorHAnsi"/>
          <w:sz w:val="20"/>
          <w:szCs w:val="20"/>
          <w:lang w:eastAsia="en-US"/>
        </w:rPr>
      </w:pPr>
      <w:r w:rsidRPr="00A94CCF">
        <w:rPr>
          <w:rFonts w:eastAsiaTheme="minorHAnsi"/>
          <w:sz w:val="20"/>
          <w:szCs w:val="20"/>
          <w:lang w:eastAsia="en-US"/>
        </w:rPr>
        <w:t>Charges Transférées (CLECT) de la Communauté d’Agglomération de Saint-Dié-des-Vosges.</w:t>
      </w:r>
    </w:p>
    <w:p w:rsidR="00A164C2" w:rsidRPr="00A94CCF" w:rsidRDefault="00A164C2" w:rsidP="00C47DDF">
      <w:pPr>
        <w:rPr>
          <w:rFonts w:eastAsiaTheme="minorHAnsi"/>
          <w:sz w:val="20"/>
          <w:szCs w:val="20"/>
          <w:lang w:eastAsia="en-US"/>
        </w:rPr>
      </w:pPr>
    </w:p>
    <w:p w:rsidR="00A164C2" w:rsidRPr="00A94CCF" w:rsidRDefault="00A164C2" w:rsidP="00A164C2">
      <w:pPr>
        <w:jc w:val="both"/>
        <w:rPr>
          <w:rFonts w:eastAsiaTheme="minorHAnsi"/>
          <w:b/>
          <w:bCs/>
          <w:color w:val="000000"/>
          <w:sz w:val="20"/>
          <w:szCs w:val="20"/>
          <w:u w:val="single"/>
          <w:lang w:eastAsia="en-US"/>
        </w:rPr>
      </w:pPr>
      <w:r w:rsidRPr="00A94CCF">
        <w:rPr>
          <w:rFonts w:eastAsiaTheme="minorHAnsi"/>
          <w:b/>
          <w:bCs/>
          <w:color w:val="000000"/>
          <w:sz w:val="20"/>
          <w:szCs w:val="20"/>
          <w:u w:val="single"/>
          <w:lang w:eastAsia="en-US"/>
        </w:rPr>
        <w:t>Communauté d’Agglomération de Saint-Dié-des-Vosges : Modification des statuts</w:t>
      </w:r>
      <w:r w:rsidR="00DD7F2C" w:rsidRPr="00A94CCF">
        <w:rPr>
          <w:rFonts w:eastAsiaTheme="minorHAnsi"/>
          <w:b/>
          <w:bCs/>
          <w:color w:val="000000"/>
          <w:sz w:val="20"/>
          <w:szCs w:val="20"/>
          <w:u w:val="single"/>
          <w:lang w:eastAsia="en-US"/>
        </w:rPr>
        <w:t>.</w:t>
      </w:r>
    </w:p>
    <w:p w:rsidR="00A164C2" w:rsidRPr="00A94CCF" w:rsidRDefault="00A164C2" w:rsidP="00A164C2">
      <w:pPr>
        <w:jc w:val="both"/>
        <w:rPr>
          <w:rFonts w:eastAsiaTheme="minorHAnsi"/>
          <w:color w:val="000000"/>
          <w:sz w:val="20"/>
          <w:szCs w:val="20"/>
          <w:lang w:eastAsia="en-US"/>
        </w:rPr>
      </w:pPr>
      <w:r w:rsidRPr="00A94CCF">
        <w:rPr>
          <w:rFonts w:eastAsiaTheme="minorHAnsi"/>
          <w:color w:val="000000"/>
          <w:sz w:val="20"/>
          <w:szCs w:val="20"/>
          <w:lang w:eastAsia="en-US"/>
        </w:rPr>
        <w:t xml:space="preserve">Monsieur le Maire donne lecture au Conseil Municipal des modifications des statuts de l’EPCI proposées </w:t>
      </w:r>
    </w:p>
    <w:p w:rsidR="00A164C2" w:rsidRPr="00A94CCF" w:rsidRDefault="00A164C2" w:rsidP="00A164C2">
      <w:pPr>
        <w:jc w:val="both"/>
        <w:rPr>
          <w:rFonts w:eastAsiaTheme="minorHAnsi"/>
          <w:color w:val="000000"/>
          <w:sz w:val="20"/>
          <w:szCs w:val="20"/>
          <w:lang w:eastAsia="en-US"/>
        </w:rPr>
      </w:pPr>
      <w:proofErr w:type="gramStart"/>
      <w:r w:rsidRPr="00A94CCF">
        <w:rPr>
          <w:rFonts w:eastAsiaTheme="minorHAnsi"/>
          <w:color w:val="000000"/>
          <w:sz w:val="20"/>
          <w:szCs w:val="20"/>
          <w:lang w:eastAsia="en-US"/>
        </w:rPr>
        <w:t>par</w:t>
      </w:r>
      <w:proofErr w:type="gramEnd"/>
      <w:r w:rsidRPr="00A94CCF">
        <w:rPr>
          <w:rFonts w:eastAsiaTheme="minorHAnsi"/>
          <w:color w:val="000000"/>
          <w:sz w:val="20"/>
          <w:szCs w:val="20"/>
          <w:lang w:eastAsia="en-US"/>
        </w:rPr>
        <w:t xml:space="preserve"> le Conseil Communautaire de la Communauté d’Agglomération de Saint-Dié-des-Vosges.</w:t>
      </w:r>
    </w:p>
    <w:p w:rsidR="00A164C2" w:rsidRPr="00A94CCF" w:rsidRDefault="00A164C2" w:rsidP="00A164C2">
      <w:pPr>
        <w:jc w:val="both"/>
        <w:rPr>
          <w:rFonts w:eastAsiaTheme="minorHAnsi"/>
          <w:color w:val="000000"/>
          <w:sz w:val="20"/>
          <w:szCs w:val="20"/>
          <w:lang w:eastAsia="en-US"/>
        </w:rPr>
      </w:pPr>
      <w:r w:rsidRPr="00A94CCF">
        <w:rPr>
          <w:rFonts w:eastAsiaTheme="minorHAnsi"/>
          <w:color w:val="000000"/>
          <w:sz w:val="20"/>
          <w:szCs w:val="20"/>
          <w:lang w:eastAsia="en-US"/>
        </w:rPr>
        <w:t>Après en avoir délibéré, et à l’unanimité,</w:t>
      </w:r>
    </w:p>
    <w:p w:rsidR="00A164C2" w:rsidRPr="00A94CCF" w:rsidRDefault="00A164C2" w:rsidP="00A164C2">
      <w:pPr>
        <w:jc w:val="both"/>
        <w:rPr>
          <w:rFonts w:eastAsiaTheme="minorHAnsi"/>
          <w:color w:val="000000"/>
          <w:sz w:val="20"/>
          <w:szCs w:val="20"/>
          <w:lang w:eastAsia="en-US"/>
        </w:rPr>
      </w:pPr>
      <w:r w:rsidRPr="00A94CCF">
        <w:rPr>
          <w:rFonts w:eastAsiaTheme="minorHAnsi"/>
          <w:color w:val="000000"/>
          <w:sz w:val="20"/>
          <w:szCs w:val="20"/>
          <w:lang w:eastAsia="en-US"/>
        </w:rPr>
        <w:t>Le Conseil Municipal accepte la modification des statuts (nouvelles compétences pour 2018) proposée par le Conseil Communautaire.</w:t>
      </w:r>
    </w:p>
    <w:p w:rsidR="00C3443A" w:rsidRPr="00A94CCF" w:rsidRDefault="00C3443A" w:rsidP="00A164C2">
      <w:pPr>
        <w:jc w:val="both"/>
        <w:rPr>
          <w:rFonts w:eastAsiaTheme="minorHAnsi"/>
          <w:color w:val="000000"/>
          <w:sz w:val="20"/>
          <w:szCs w:val="20"/>
          <w:lang w:eastAsia="en-US"/>
        </w:rPr>
      </w:pPr>
    </w:p>
    <w:p w:rsidR="00C3443A" w:rsidRPr="00A94CCF" w:rsidRDefault="00C3443A" w:rsidP="00C3443A">
      <w:pPr>
        <w:jc w:val="both"/>
        <w:rPr>
          <w:rFonts w:eastAsiaTheme="minorHAnsi"/>
          <w:b/>
          <w:bCs/>
          <w:color w:val="000000"/>
          <w:sz w:val="20"/>
          <w:szCs w:val="20"/>
          <w:u w:val="single"/>
          <w:lang w:eastAsia="en-US"/>
        </w:rPr>
      </w:pPr>
      <w:r w:rsidRPr="00A94CCF">
        <w:rPr>
          <w:rFonts w:eastAsiaTheme="minorHAnsi"/>
          <w:b/>
          <w:bCs/>
          <w:color w:val="000000"/>
          <w:sz w:val="20"/>
          <w:szCs w:val="20"/>
          <w:u w:val="single"/>
          <w:lang w:eastAsia="en-US"/>
        </w:rPr>
        <w:t>Electrification rurale : Génie civil du réseau téléphonique lors des travaux suivants :</w:t>
      </w:r>
    </w:p>
    <w:p w:rsidR="00C3443A" w:rsidRPr="00A94CCF" w:rsidRDefault="00C3443A" w:rsidP="00C3443A">
      <w:pPr>
        <w:jc w:val="both"/>
        <w:rPr>
          <w:rFonts w:eastAsiaTheme="minorHAnsi"/>
          <w:b/>
          <w:bCs/>
          <w:color w:val="000000"/>
          <w:sz w:val="20"/>
          <w:szCs w:val="20"/>
          <w:u w:val="single"/>
          <w:lang w:eastAsia="en-US"/>
        </w:rPr>
      </w:pPr>
      <w:r w:rsidRPr="00A94CCF">
        <w:rPr>
          <w:rFonts w:eastAsiaTheme="minorHAnsi"/>
          <w:b/>
          <w:bCs/>
          <w:color w:val="000000"/>
          <w:sz w:val="20"/>
          <w:szCs w:val="20"/>
          <w:u w:val="single"/>
          <w:lang w:eastAsia="en-US"/>
        </w:rPr>
        <w:t xml:space="preserve">Enfouissement BT et TELECOM rue de la Mairie.        </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Monsieur le Maire présente le projet de génie civil du réseau téléphonique suite aux travaux : Enfouissement BT et TELECOM rue de la Mairie.</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Monsieur le Maire précise que, dans le cadre d’un projet de génie civil du réseau téléphonique, Orange réalise le câblage et le Syndicat Mixte Départemental d’Electricité des Vosges réalise le génie civil. Par application de la décision du Comité du Syndicat Mixte Départemental d’Electricité des Vosges du 20 décembre 2007, le Syndicat finance la surlargeur de fouille (ouverture de la fouille, matériaux) et la commune finance la fourniture et la pose de la totalité du matériel.</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Monsieur le Maire précise que le montant de ce projet s’élève à 29 900,00 € T.T.C. et que la participation de la commune, selon la répartition citée ci-dessus s’élève à 11 329,90 €.</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Après en avoir délibéré, le Conseil Municipal, à l’unanimité,</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Approuve le projet tel qu’il est présenté,</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Autorise la réalisation des travaux par le Syndicat Mixte Départemental d’Electricité des Vosges, maître d’ouvrage,</w:t>
      </w:r>
    </w:p>
    <w:p w:rsidR="00C3443A" w:rsidRPr="00A94CCF" w:rsidRDefault="00C3443A" w:rsidP="00C3443A">
      <w:pPr>
        <w:jc w:val="both"/>
        <w:rPr>
          <w:rFonts w:eastAsiaTheme="minorHAnsi"/>
          <w:bCs/>
          <w:color w:val="000000"/>
          <w:sz w:val="20"/>
          <w:szCs w:val="20"/>
          <w:lang w:eastAsia="en-US"/>
        </w:rPr>
      </w:pPr>
      <w:r w:rsidRPr="00A94CCF">
        <w:rPr>
          <w:rFonts w:eastAsiaTheme="minorHAnsi"/>
          <w:bCs/>
          <w:color w:val="000000"/>
          <w:sz w:val="20"/>
          <w:szCs w:val="20"/>
          <w:lang w:eastAsia="en-US"/>
        </w:rPr>
        <w:t>S’engage à verser au Syndicat Mixte Départemental d’Electricité des Vosges le montant de sa participation, dès que la demande lui en sera faite.</w:t>
      </w:r>
    </w:p>
    <w:p w:rsidR="00C3443A" w:rsidRPr="00A94CCF" w:rsidRDefault="00C3443A" w:rsidP="00C3443A">
      <w:pPr>
        <w:jc w:val="both"/>
        <w:rPr>
          <w:rFonts w:eastAsiaTheme="minorHAnsi"/>
          <w:bCs/>
          <w:color w:val="000000"/>
          <w:sz w:val="20"/>
          <w:szCs w:val="20"/>
          <w:lang w:eastAsia="en-US"/>
        </w:rPr>
      </w:pPr>
    </w:p>
    <w:p w:rsidR="00933AED" w:rsidRDefault="00933AED" w:rsidP="00C3443A">
      <w:pPr>
        <w:jc w:val="both"/>
        <w:rPr>
          <w:rFonts w:eastAsiaTheme="minorHAnsi"/>
          <w:b/>
          <w:sz w:val="20"/>
          <w:szCs w:val="20"/>
          <w:u w:val="single"/>
          <w:lang w:eastAsia="en-US"/>
        </w:rPr>
      </w:pPr>
    </w:p>
    <w:p w:rsidR="00933AED" w:rsidRDefault="00933AED" w:rsidP="00C3443A">
      <w:pPr>
        <w:jc w:val="both"/>
        <w:rPr>
          <w:rFonts w:eastAsiaTheme="minorHAnsi"/>
          <w:b/>
          <w:sz w:val="20"/>
          <w:szCs w:val="20"/>
          <w:u w:val="single"/>
          <w:lang w:eastAsia="en-US"/>
        </w:rPr>
      </w:pPr>
    </w:p>
    <w:p w:rsidR="00933AED" w:rsidRDefault="00933AED" w:rsidP="00C3443A">
      <w:pPr>
        <w:jc w:val="both"/>
        <w:rPr>
          <w:rFonts w:eastAsiaTheme="minorHAnsi"/>
          <w:b/>
          <w:sz w:val="20"/>
          <w:szCs w:val="20"/>
          <w:u w:val="single"/>
          <w:lang w:eastAsia="en-US"/>
        </w:rPr>
      </w:pPr>
    </w:p>
    <w:p w:rsidR="00933AED" w:rsidRDefault="00933AED" w:rsidP="00C3443A">
      <w:pPr>
        <w:jc w:val="both"/>
        <w:rPr>
          <w:rFonts w:eastAsiaTheme="minorHAnsi"/>
          <w:b/>
          <w:sz w:val="20"/>
          <w:szCs w:val="20"/>
          <w:u w:val="single"/>
          <w:lang w:eastAsia="en-US"/>
        </w:rPr>
      </w:pPr>
    </w:p>
    <w:p w:rsidR="00933AED" w:rsidRDefault="00933AED" w:rsidP="00C3443A">
      <w:pPr>
        <w:jc w:val="both"/>
        <w:rPr>
          <w:rFonts w:eastAsiaTheme="minorHAnsi"/>
          <w:b/>
          <w:sz w:val="20"/>
          <w:szCs w:val="20"/>
          <w:u w:val="single"/>
          <w:lang w:eastAsia="en-US"/>
        </w:rPr>
      </w:pPr>
    </w:p>
    <w:p w:rsidR="00933AED" w:rsidRDefault="00933AED" w:rsidP="00C3443A">
      <w:pPr>
        <w:jc w:val="both"/>
        <w:rPr>
          <w:rFonts w:eastAsiaTheme="minorHAnsi"/>
          <w:b/>
          <w:sz w:val="20"/>
          <w:szCs w:val="20"/>
          <w:u w:val="single"/>
          <w:lang w:eastAsia="en-US"/>
        </w:rPr>
      </w:pPr>
    </w:p>
    <w:p w:rsidR="00C3443A" w:rsidRPr="00A94CCF" w:rsidRDefault="00C3443A" w:rsidP="00C3443A">
      <w:pPr>
        <w:jc w:val="both"/>
        <w:rPr>
          <w:rFonts w:eastAsiaTheme="minorHAnsi"/>
          <w:sz w:val="20"/>
          <w:szCs w:val="20"/>
          <w:lang w:eastAsia="en-US"/>
        </w:rPr>
      </w:pPr>
      <w:r w:rsidRPr="00A94CCF">
        <w:rPr>
          <w:rFonts w:eastAsiaTheme="minorHAnsi"/>
          <w:b/>
          <w:sz w:val="20"/>
          <w:szCs w:val="20"/>
          <w:u w:val="single"/>
          <w:lang w:eastAsia="en-US"/>
        </w:rPr>
        <w:lastRenderedPageBreak/>
        <w:t xml:space="preserve">Dispositif </w:t>
      </w:r>
      <w:proofErr w:type="spellStart"/>
      <w:r w:rsidRPr="00A94CCF">
        <w:rPr>
          <w:rFonts w:eastAsiaTheme="minorHAnsi"/>
          <w:b/>
          <w:sz w:val="20"/>
          <w:szCs w:val="20"/>
          <w:u w:val="single"/>
          <w:lang w:eastAsia="en-US"/>
        </w:rPr>
        <w:t>Climaxion</w:t>
      </w:r>
      <w:proofErr w:type="spellEnd"/>
      <w:r w:rsidRPr="00A94CCF">
        <w:rPr>
          <w:rFonts w:eastAsiaTheme="minorHAnsi"/>
          <w:b/>
          <w:sz w:val="20"/>
          <w:szCs w:val="20"/>
          <w:u w:val="single"/>
          <w:lang w:eastAsia="en-US"/>
        </w:rPr>
        <w:t> : Diagnostic énergétique logement communal.</w:t>
      </w:r>
    </w:p>
    <w:p w:rsidR="00C3443A" w:rsidRPr="00A94CCF" w:rsidRDefault="00C3443A" w:rsidP="00C3443A">
      <w:pPr>
        <w:jc w:val="both"/>
        <w:rPr>
          <w:rFonts w:eastAsiaTheme="minorHAnsi"/>
          <w:sz w:val="20"/>
          <w:szCs w:val="20"/>
          <w:lang w:eastAsia="en-US"/>
        </w:rPr>
      </w:pPr>
      <w:r w:rsidRPr="00A94CCF">
        <w:rPr>
          <w:rFonts w:eastAsiaTheme="minorHAnsi"/>
          <w:sz w:val="20"/>
          <w:szCs w:val="20"/>
          <w:lang w:eastAsia="en-US"/>
        </w:rPr>
        <w:t>Monsieur le Maire fait part au Conseil Municipal qu’un diagnostic énergétique est envisagé par la commune sur le bâtiment communal situé 81, Grande Rue à Yvoux.</w:t>
      </w:r>
    </w:p>
    <w:p w:rsidR="00C3443A" w:rsidRPr="00A94CCF" w:rsidRDefault="00C3443A" w:rsidP="00C3443A">
      <w:pPr>
        <w:jc w:val="both"/>
        <w:rPr>
          <w:rFonts w:eastAsiaTheme="minorHAnsi"/>
          <w:sz w:val="20"/>
          <w:szCs w:val="20"/>
          <w:lang w:eastAsia="en-US"/>
        </w:rPr>
      </w:pPr>
      <w:r w:rsidRPr="00A94CCF">
        <w:rPr>
          <w:rFonts w:eastAsiaTheme="minorHAnsi"/>
          <w:sz w:val="20"/>
          <w:szCs w:val="20"/>
          <w:lang w:eastAsia="en-US"/>
        </w:rPr>
        <w:t>La commune propose de faire ce diagnostic suite aux remarques des occupants, constat de consommation élevée et de la dégradation du bâtiment.</w:t>
      </w:r>
    </w:p>
    <w:p w:rsidR="00C3443A" w:rsidRPr="00A94CCF" w:rsidRDefault="00C3443A" w:rsidP="00C3443A">
      <w:pPr>
        <w:jc w:val="both"/>
        <w:rPr>
          <w:rFonts w:eastAsiaTheme="minorHAnsi"/>
          <w:sz w:val="20"/>
          <w:szCs w:val="20"/>
          <w:lang w:eastAsia="en-US"/>
        </w:rPr>
      </w:pPr>
      <w:r w:rsidRPr="00A94CCF">
        <w:rPr>
          <w:rFonts w:eastAsiaTheme="minorHAnsi"/>
          <w:sz w:val="20"/>
          <w:szCs w:val="20"/>
          <w:lang w:eastAsia="en-US"/>
        </w:rPr>
        <w:t>Ce diagnostic est éligible au dispositif d’aide « diagnostiques des bâtiments publics et associatifs » de Climaxion (dispositif conjoint Région Grand Est et ADEME Grand Est).</w:t>
      </w:r>
    </w:p>
    <w:p w:rsidR="00C3443A" w:rsidRPr="00A94CCF" w:rsidRDefault="00C3443A" w:rsidP="00C3443A">
      <w:pPr>
        <w:jc w:val="both"/>
        <w:rPr>
          <w:rFonts w:eastAsiaTheme="minorHAnsi"/>
          <w:sz w:val="20"/>
          <w:szCs w:val="20"/>
          <w:lang w:eastAsia="en-US"/>
        </w:rPr>
      </w:pPr>
      <w:r w:rsidRPr="00A94CCF">
        <w:rPr>
          <w:rFonts w:eastAsiaTheme="minorHAnsi"/>
          <w:sz w:val="20"/>
          <w:szCs w:val="20"/>
          <w:lang w:eastAsia="en-US"/>
        </w:rPr>
        <w:t>Considérant que le PETR du Pays de la Déodatie peut accompagner la commune dans cette démarche et qu’un cahier des charges Climaxion est disponible, permettant une analyse précise des bâtiments et travaux potentiels,</w:t>
      </w:r>
    </w:p>
    <w:p w:rsidR="00C3443A" w:rsidRPr="00A94CCF" w:rsidRDefault="00C3443A" w:rsidP="00C3443A">
      <w:pPr>
        <w:jc w:val="both"/>
        <w:rPr>
          <w:rFonts w:eastAsiaTheme="minorHAnsi"/>
          <w:sz w:val="20"/>
          <w:szCs w:val="20"/>
          <w:lang w:eastAsia="en-US"/>
        </w:rPr>
      </w:pPr>
      <w:r w:rsidRPr="00A94CCF">
        <w:rPr>
          <w:rFonts w:eastAsiaTheme="minorHAnsi"/>
          <w:sz w:val="20"/>
          <w:szCs w:val="20"/>
          <w:lang w:eastAsia="en-US"/>
        </w:rPr>
        <w:t>Vu les demandes de devis basées sur le cahier des charges Climaxion faites auprès de bureaux d’études thermiques,</w:t>
      </w:r>
    </w:p>
    <w:p w:rsidR="00C3443A" w:rsidRPr="00A94CCF" w:rsidRDefault="00C3443A" w:rsidP="00C3443A">
      <w:pPr>
        <w:jc w:val="both"/>
        <w:rPr>
          <w:rFonts w:eastAsiaTheme="minorHAnsi"/>
          <w:sz w:val="20"/>
          <w:szCs w:val="20"/>
          <w:lang w:eastAsia="en-US"/>
        </w:rPr>
      </w:pPr>
      <w:r w:rsidRPr="00A94CCF">
        <w:rPr>
          <w:rFonts w:eastAsiaTheme="minorHAnsi"/>
          <w:sz w:val="20"/>
          <w:szCs w:val="20"/>
          <w:lang w:eastAsia="en-US"/>
        </w:rPr>
        <w:t>Sur proposition du Maire et après en avoir délibéré, le Conseil Municipal :</w:t>
      </w:r>
    </w:p>
    <w:p w:rsidR="00C3443A" w:rsidRPr="00A94CCF" w:rsidRDefault="00C3443A" w:rsidP="00C3443A">
      <w:pPr>
        <w:numPr>
          <w:ilvl w:val="0"/>
          <w:numId w:val="3"/>
        </w:numPr>
        <w:contextualSpacing/>
        <w:jc w:val="both"/>
        <w:rPr>
          <w:rFonts w:eastAsiaTheme="minorHAnsi"/>
          <w:sz w:val="20"/>
          <w:szCs w:val="20"/>
          <w:lang w:eastAsia="en-US"/>
        </w:rPr>
      </w:pPr>
      <w:r w:rsidRPr="00A94CCF">
        <w:rPr>
          <w:rFonts w:eastAsiaTheme="minorHAnsi"/>
          <w:sz w:val="20"/>
          <w:szCs w:val="20"/>
          <w:lang w:eastAsia="en-US"/>
        </w:rPr>
        <w:t>Accepte de missionner le bureau d’étude le mieux-disant pour réaliser le diagnostic conformément au cahier des charges Climaxion,</w:t>
      </w:r>
    </w:p>
    <w:p w:rsidR="00C3443A" w:rsidRPr="00A94CCF" w:rsidRDefault="00C3443A" w:rsidP="00C3443A">
      <w:pPr>
        <w:numPr>
          <w:ilvl w:val="0"/>
          <w:numId w:val="3"/>
        </w:numPr>
        <w:contextualSpacing/>
        <w:jc w:val="both"/>
        <w:rPr>
          <w:rFonts w:eastAsiaTheme="minorHAnsi"/>
          <w:sz w:val="20"/>
          <w:szCs w:val="20"/>
          <w:lang w:eastAsia="en-US"/>
        </w:rPr>
      </w:pPr>
      <w:r w:rsidRPr="00A94CCF">
        <w:rPr>
          <w:rFonts w:eastAsiaTheme="minorHAnsi"/>
          <w:sz w:val="20"/>
          <w:szCs w:val="20"/>
          <w:lang w:eastAsia="en-US"/>
        </w:rPr>
        <w:t>Autorise le Maire à effectuer toutes les demandes de financements et à signer tout document nécessaire,</w:t>
      </w:r>
    </w:p>
    <w:p w:rsidR="00C3443A" w:rsidRPr="00A94CCF" w:rsidRDefault="00C3443A" w:rsidP="00C3443A">
      <w:pPr>
        <w:numPr>
          <w:ilvl w:val="0"/>
          <w:numId w:val="3"/>
        </w:numPr>
        <w:contextualSpacing/>
        <w:jc w:val="both"/>
        <w:rPr>
          <w:rFonts w:eastAsiaTheme="minorHAnsi"/>
          <w:sz w:val="20"/>
          <w:szCs w:val="20"/>
          <w:lang w:eastAsia="en-US"/>
        </w:rPr>
      </w:pPr>
      <w:r w:rsidRPr="00A94CCF">
        <w:rPr>
          <w:rFonts w:eastAsiaTheme="minorHAnsi"/>
          <w:sz w:val="20"/>
          <w:szCs w:val="20"/>
          <w:lang w:eastAsia="en-US"/>
        </w:rPr>
        <w:t>Autorise le Maire à solliciter l’aide financière la plus élevée possible auprès de la Région Grand Est et de l’ADEME dans le cadre du dispositif d’aide  « Diagnostiques des bâtiments publics et associatifs » de Climaxion pour le diagnostic réalisé sur le bâtiment.</w:t>
      </w:r>
    </w:p>
    <w:p w:rsidR="00F04A04" w:rsidRPr="00A94CCF" w:rsidRDefault="00F04A04" w:rsidP="00F04A04">
      <w:pPr>
        <w:contextualSpacing/>
        <w:jc w:val="both"/>
        <w:rPr>
          <w:rFonts w:eastAsiaTheme="minorHAnsi"/>
          <w:sz w:val="20"/>
          <w:szCs w:val="20"/>
          <w:lang w:eastAsia="en-US"/>
        </w:rPr>
      </w:pPr>
    </w:p>
    <w:p w:rsidR="00F04A04" w:rsidRPr="00A94CCF" w:rsidRDefault="00F04A04" w:rsidP="00F04A04">
      <w:pPr>
        <w:contextualSpacing/>
        <w:jc w:val="both"/>
        <w:rPr>
          <w:rFonts w:eastAsiaTheme="minorHAnsi"/>
          <w:sz w:val="20"/>
          <w:szCs w:val="20"/>
          <w:lang w:eastAsia="en-US"/>
        </w:rPr>
      </w:pPr>
      <w:r w:rsidRPr="00A94CCF">
        <w:rPr>
          <w:rFonts w:eastAsiaTheme="minorHAnsi"/>
          <w:b/>
          <w:sz w:val="20"/>
          <w:szCs w:val="20"/>
          <w:u w:val="single"/>
          <w:lang w:eastAsia="en-US"/>
        </w:rPr>
        <w:t>O.N.F. : Programme d’actions en forêt communale pour 2018</w:t>
      </w:r>
      <w:r w:rsidRPr="00A94CCF">
        <w:rPr>
          <w:rFonts w:eastAsiaTheme="minorHAnsi"/>
          <w:sz w:val="20"/>
          <w:szCs w:val="20"/>
          <w:lang w:eastAsia="en-US"/>
        </w:rPr>
        <w:t>.</w:t>
      </w:r>
    </w:p>
    <w:p w:rsidR="00DD7F2C" w:rsidRPr="00A94CCF" w:rsidRDefault="00DD7F2C" w:rsidP="00F04A04">
      <w:pPr>
        <w:contextualSpacing/>
        <w:jc w:val="both"/>
        <w:rPr>
          <w:rFonts w:eastAsiaTheme="minorHAnsi"/>
          <w:sz w:val="20"/>
          <w:szCs w:val="20"/>
          <w:lang w:eastAsia="en-US"/>
        </w:rPr>
      </w:pPr>
      <w:r w:rsidRPr="00A94CCF">
        <w:rPr>
          <w:rFonts w:eastAsiaTheme="minorHAnsi"/>
          <w:sz w:val="20"/>
          <w:szCs w:val="20"/>
          <w:lang w:eastAsia="en-US"/>
        </w:rPr>
        <w:t>Le Conseil Municipal, à l’unanimité,</w:t>
      </w:r>
    </w:p>
    <w:p w:rsidR="00DD7F2C" w:rsidRPr="00A94CCF" w:rsidRDefault="00DD7F2C" w:rsidP="00F04A04">
      <w:pPr>
        <w:contextualSpacing/>
        <w:jc w:val="both"/>
        <w:rPr>
          <w:rFonts w:eastAsiaTheme="minorHAnsi"/>
          <w:sz w:val="20"/>
          <w:szCs w:val="20"/>
          <w:lang w:eastAsia="en-US"/>
        </w:rPr>
      </w:pPr>
      <w:r w:rsidRPr="00A94CCF">
        <w:rPr>
          <w:rFonts w:eastAsiaTheme="minorHAnsi"/>
          <w:sz w:val="20"/>
          <w:szCs w:val="20"/>
          <w:lang w:eastAsia="en-US"/>
        </w:rPr>
        <w:t>Valide le programme d’actions en forêt communale pour l’année 2018 :</w:t>
      </w:r>
    </w:p>
    <w:p w:rsidR="00F04A04" w:rsidRPr="00A94CCF" w:rsidRDefault="00F04A04" w:rsidP="00F04A04">
      <w:pPr>
        <w:contextualSpacing/>
        <w:jc w:val="both"/>
        <w:rPr>
          <w:rFonts w:eastAsiaTheme="minorHAnsi"/>
          <w:sz w:val="20"/>
          <w:szCs w:val="20"/>
          <w:lang w:eastAsia="en-US"/>
        </w:rPr>
      </w:pPr>
      <w:r w:rsidRPr="00A94CCF">
        <w:rPr>
          <w:rFonts w:eastAsiaTheme="minorHAnsi"/>
          <w:sz w:val="20"/>
          <w:szCs w:val="20"/>
          <w:lang w:eastAsia="en-US"/>
        </w:rPr>
        <w:t>Programmation de coupes pour l’état d’assiette 2018.</w:t>
      </w:r>
    </w:p>
    <w:p w:rsidR="00F04A04" w:rsidRPr="00A94CCF" w:rsidRDefault="00F04A04" w:rsidP="00F04A04">
      <w:pPr>
        <w:contextualSpacing/>
        <w:jc w:val="both"/>
        <w:rPr>
          <w:rFonts w:eastAsiaTheme="minorHAnsi"/>
          <w:sz w:val="20"/>
          <w:szCs w:val="20"/>
          <w:lang w:eastAsia="en-US"/>
        </w:rPr>
      </w:pPr>
      <w:r w:rsidRPr="00A94CCF">
        <w:rPr>
          <w:rFonts w:eastAsiaTheme="minorHAnsi"/>
          <w:sz w:val="20"/>
          <w:szCs w:val="20"/>
          <w:lang w:eastAsia="en-US"/>
        </w:rPr>
        <w:t>Recettes prévisionnelles : Ventes de bois, chasse, concessions, menus produits estimées à 62 570 €.</w:t>
      </w:r>
    </w:p>
    <w:p w:rsidR="006A3060" w:rsidRPr="00A94CCF" w:rsidRDefault="006A3060" w:rsidP="006A3060">
      <w:pPr>
        <w:contextualSpacing/>
        <w:jc w:val="both"/>
        <w:rPr>
          <w:rFonts w:eastAsiaTheme="minorHAnsi"/>
          <w:sz w:val="20"/>
          <w:szCs w:val="20"/>
          <w:lang w:eastAsia="en-US"/>
        </w:rPr>
      </w:pPr>
    </w:p>
    <w:p w:rsidR="006A3060" w:rsidRPr="00A94CCF" w:rsidRDefault="006A3060" w:rsidP="006A3060">
      <w:pPr>
        <w:jc w:val="both"/>
        <w:rPr>
          <w:b/>
          <w:sz w:val="20"/>
          <w:szCs w:val="20"/>
          <w:u w:val="single"/>
        </w:rPr>
      </w:pPr>
      <w:r w:rsidRPr="00A94CCF">
        <w:rPr>
          <w:b/>
          <w:sz w:val="20"/>
          <w:szCs w:val="20"/>
          <w:u w:val="single"/>
        </w:rPr>
        <w:t>Achat parcelle boisée.</w:t>
      </w:r>
    </w:p>
    <w:p w:rsidR="006A3060" w:rsidRPr="00A94CCF" w:rsidRDefault="006A3060" w:rsidP="006A3060">
      <w:pPr>
        <w:jc w:val="both"/>
        <w:rPr>
          <w:sz w:val="20"/>
          <w:szCs w:val="20"/>
        </w:rPr>
      </w:pPr>
      <w:r w:rsidRPr="00A94CCF">
        <w:rPr>
          <w:sz w:val="20"/>
          <w:szCs w:val="20"/>
        </w:rPr>
        <w:t xml:space="preserve">Le Conseil Municipal, à l’unanimité, décide l’achat de la parcelle boisée cadastrée : </w:t>
      </w:r>
    </w:p>
    <w:p w:rsidR="006A3060" w:rsidRPr="00A94CCF" w:rsidRDefault="006A3060" w:rsidP="006A3060">
      <w:pPr>
        <w:jc w:val="both"/>
        <w:rPr>
          <w:sz w:val="20"/>
          <w:szCs w:val="20"/>
        </w:rPr>
      </w:pPr>
      <w:r w:rsidRPr="00A94CCF">
        <w:rPr>
          <w:sz w:val="20"/>
          <w:szCs w:val="20"/>
        </w:rPr>
        <w:t xml:space="preserve">Section E n°203 lieu-dit « Sous </w:t>
      </w:r>
      <w:proofErr w:type="spellStart"/>
      <w:r w:rsidRPr="00A94CCF">
        <w:rPr>
          <w:sz w:val="20"/>
          <w:szCs w:val="20"/>
        </w:rPr>
        <w:t>Colimont</w:t>
      </w:r>
      <w:proofErr w:type="spellEnd"/>
      <w:r w:rsidRPr="00A94CCF">
        <w:rPr>
          <w:sz w:val="20"/>
          <w:szCs w:val="20"/>
        </w:rPr>
        <w:t> » d’une surface de 20 ares, pour un montant de 5 000 €.</w:t>
      </w:r>
    </w:p>
    <w:p w:rsidR="006A3060" w:rsidRPr="00A94CCF" w:rsidRDefault="006A3060" w:rsidP="006A3060">
      <w:pPr>
        <w:jc w:val="both"/>
        <w:rPr>
          <w:sz w:val="20"/>
          <w:szCs w:val="20"/>
        </w:rPr>
      </w:pPr>
      <w:r w:rsidRPr="00A94CCF">
        <w:rPr>
          <w:sz w:val="20"/>
          <w:szCs w:val="20"/>
        </w:rPr>
        <w:t>Les frais de notaire sont à la charge de l’acquéreur.</w:t>
      </w:r>
    </w:p>
    <w:p w:rsidR="006A3060" w:rsidRPr="00A94CCF" w:rsidRDefault="006A3060" w:rsidP="006A3060">
      <w:pPr>
        <w:jc w:val="both"/>
        <w:rPr>
          <w:sz w:val="20"/>
          <w:szCs w:val="20"/>
        </w:rPr>
      </w:pPr>
      <w:r w:rsidRPr="00A94CCF">
        <w:rPr>
          <w:sz w:val="20"/>
          <w:szCs w:val="20"/>
        </w:rPr>
        <w:t>Autorise le Maire à signer l’acte notarié à intervenir, ainsi que toutes pièces relatives à cette transaction.</w:t>
      </w:r>
    </w:p>
    <w:p w:rsidR="0075536B" w:rsidRPr="00A94CCF" w:rsidRDefault="0075536B" w:rsidP="0075536B">
      <w:pPr>
        <w:contextualSpacing/>
        <w:jc w:val="both"/>
        <w:rPr>
          <w:rFonts w:eastAsiaTheme="minorHAnsi"/>
          <w:sz w:val="20"/>
          <w:szCs w:val="20"/>
          <w:lang w:eastAsia="en-US"/>
        </w:rPr>
      </w:pPr>
    </w:p>
    <w:p w:rsidR="0075536B" w:rsidRPr="00A94CCF" w:rsidRDefault="0075536B" w:rsidP="0075536B">
      <w:pPr>
        <w:jc w:val="both"/>
        <w:rPr>
          <w:rFonts w:eastAsiaTheme="minorHAnsi"/>
          <w:b/>
          <w:sz w:val="20"/>
          <w:szCs w:val="20"/>
          <w:u w:val="single"/>
          <w:lang w:eastAsia="en-US"/>
        </w:rPr>
      </w:pPr>
      <w:r w:rsidRPr="00A94CCF">
        <w:rPr>
          <w:rFonts w:eastAsiaTheme="minorHAnsi"/>
          <w:b/>
          <w:sz w:val="20"/>
          <w:szCs w:val="20"/>
          <w:u w:val="single"/>
          <w:lang w:eastAsia="en-US"/>
        </w:rPr>
        <w:t>Programme routier 2018.</w:t>
      </w:r>
    </w:p>
    <w:p w:rsidR="0075536B" w:rsidRPr="00A94CCF" w:rsidRDefault="0075536B" w:rsidP="0075536B">
      <w:pPr>
        <w:jc w:val="both"/>
        <w:rPr>
          <w:rFonts w:eastAsiaTheme="minorHAnsi"/>
          <w:bCs/>
          <w:color w:val="000000"/>
          <w:sz w:val="20"/>
          <w:szCs w:val="20"/>
          <w:lang w:eastAsia="en-US"/>
        </w:rPr>
      </w:pPr>
      <w:r w:rsidRPr="00A94CCF">
        <w:rPr>
          <w:rFonts w:eastAsiaTheme="minorHAnsi"/>
          <w:bCs/>
          <w:color w:val="000000"/>
          <w:sz w:val="20"/>
          <w:szCs w:val="20"/>
          <w:lang w:eastAsia="en-US"/>
        </w:rPr>
        <w:t xml:space="preserve">Le Conseil Municipal, à l’unanimité, décide de confier au bureau d’études Pro ’concept l’étude et la maîtrise </w:t>
      </w:r>
    </w:p>
    <w:p w:rsidR="0075536B" w:rsidRPr="00A94CCF" w:rsidRDefault="0075536B" w:rsidP="0075536B">
      <w:pPr>
        <w:jc w:val="both"/>
        <w:rPr>
          <w:rFonts w:eastAsiaTheme="minorHAnsi"/>
          <w:bCs/>
          <w:color w:val="000000"/>
          <w:sz w:val="20"/>
          <w:szCs w:val="20"/>
          <w:lang w:eastAsia="en-US"/>
        </w:rPr>
      </w:pPr>
      <w:proofErr w:type="gramStart"/>
      <w:r w:rsidRPr="00A94CCF">
        <w:rPr>
          <w:rFonts w:eastAsiaTheme="minorHAnsi"/>
          <w:bCs/>
          <w:color w:val="000000"/>
          <w:sz w:val="20"/>
          <w:szCs w:val="20"/>
          <w:lang w:eastAsia="en-US"/>
        </w:rPr>
        <w:t>d’œuvre</w:t>
      </w:r>
      <w:proofErr w:type="gramEnd"/>
      <w:r w:rsidRPr="00A94CCF">
        <w:rPr>
          <w:rFonts w:eastAsiaTheme="minorHAnsi"/>
          <w:bCs/>
          <w:color w:val="000000"/>
          <w:sz w:val="20"/>
          <w:szCs w:val="20"/>
          <w:lang w:eastAsia="en-US"/>
        </w:rPr>
        <w:t xml:space="preserve"> concernant les travaux de réfection des voies communales suivantes : VC4-Sur La Côte- VC3 et VC8-Rue et Place de la Mairie.</w:t>
      </w:r>
    </w:p>
    <w:p w:rsidR="0075536B" w:rsidRPr="00A94CCF" w:rsidRDefault="0075536B" w:rsidP="0075536B">
      <w:pPr>
        <w:jc w:val="both"/>
        <w:rPr>
          <w:rFonts w:eastAsiaTheme="minorHAnsi"/>
          <w:bCs/>
          <w:color w:val="000000"/>
          <w:sz w:val="20"/>
          <w:szCs w:val="20"/>
          <w:lang w:eastAsia="en-US"/>
        </w:rPr>
      </w:pPr>
      <w:r w:rsidRPr="00A94CCF">
        <w:rPr>
          <w:rFonts w:eastAsiaTheme="minorHAnsi"/>
          <w:bCs/>
          <w:color w:val="000000"/>
          <w:sz w:val="20"/>
          <w:szCs w:val="20"/>
          <w:lang w:eastAsia="en-US"/>
        </w:rPr>
        <w:t>La mission d’étude et maîtrise d’œuvre pour 3 300.00 € H.T. comprendra :</w:t>
      </w:r>
    </w:p>
    <w:p w:rsidR="0075536B" w:rsidRPr="00A94CCF" w:rsidRDefault="0075536B" w:rsidP="0075536B">
      <w:pPr>
        <w:numPr>
          <w:ilvl w:val="0"/>
          <w:numId w:val="4"/>
        </w:numPr>
        <w:contextualSpacing/>
        <w:jc w:val="both"/>
        <w:rPr>
          <w:rFonts w:eastAsiaTheme="minorHAnsi"/>
          <w:bCs/>
          <w:color w:val="000000"/>
          <w:sz w:val="20"/>
          <w:szCs w:val="20"/>
          <w:lang w:eastAsia="en-US"/>
        </w:rPr>
      </w:pPr>
      <w:r w:rsidRPr="00A94CCF">
        <w:rPr>
          <w:rFonts w:eastAsiaTheme="minorHAnsi"/>
          <w:bCs/>
          <w:color w:val="000000"/>
          <w:sz w:val="20"/>
          <w:szCs w:val="20"/>
          <w:lang w:eastAsia="en-US"/>
        </w:rPr>
        <w:t>L’avant-projet et demande de subventions.</w:t>
      </w:r>
    </w:p>
    <w:p w:rsidR="0075536B" w:rsidRPr="00A94CCF" w:rsidRDefault="0075536B" w:rsidP="0075536B">
      <w:pPr>
        <w:numPr>
          <w:ilvl w:val="0"/>
          <w:numId w:val="4"/>
        </w:numPr>
        <w:contextualSpacing/>
        <w:jc w:val="both"/>
        <w:rPr>
          <w:rFonts w:eastAsiaTheme="minorHAnsi"/>
          <w:bCs/>
          <w:color w:val="000000"/>
          <w:sz w:val="20"/>
          <w:szCs w:val="20"/>
          <w:lang w:eastAsia="en-US"/>
        </w:rPr>
      </w:pPr>
      <w:r w:rsidRPr="00A94CCF">
        <w:rPr>
          <w:rFonts w:eastAsiaTheme="minorHAnsi"/>
          <w:bCs/>
          <w:color w:val="000000"/>
          <w:sz w:val="20"/>
          <w:szCs w:val="20"/>
          <w:lang w:eastAsia="en-US"/>
        </w:rPr>
        <w:t>Projet-plans-études techniques.</w:t>
      </w:r>
    </w:p>
    <w:p w:rsidR="0075536B" w:rsidRPr="00A94CCF" w:rsidRDefault="0075536B" w:rsidP="0075536B">
      <w:pPr>
        <w:numPr>
          <w:ilvl w:val="0"/>
          <w:numId w:val="4"/>
        </w:numPr>
        <w:contextualSpacing/>
        <w:jc w:val="both"/>
        <w:rPr>
          <w:rFonts w:eastAsiaTheme="minorHAnsi"/>
          <w:bCs/>
          <w:color w:val="000000"/>
          <w:sz w:val="20"/>
          <w:szCs w:val="20"/>
          <w:lang w:eastAsia="en-US"/>
        </w:rPr>
      </w:pPr>
      <w:r w:rsidRPr="00A94CCF">
        <w:rPr>
          <w:rFonts w:eastAsiaTheme="minorHAnsi"/>
          <w:bCs/>
          <w:color w:val="000000"/>
          <w:sz w:val="20"/>
          <w:szCs w:val="20"/>
          <w:lang w:eastAsia="en-US"/>
        </w:rPr>
        <w:t>Assistance au contrat de travaux-dossiers d’appel d’offre.</w:t>
      </w:r>
    </w:p>
    <w:p w:rsidR="0075536B" w:rsidRPr="00A94CCF" w:rsidRDefault="0075536B" w:rsidP="0075536B">
      <w:pPr>
        <w:numPr>
          <w:ilvl w:val="0"/>
          <w:numId w:val="4"/>
        </w:numPr>
        <w:contextualSpacing/>
        <w:jc w:val="both"/>
        <w:rPr>
          <w:rFonts w:eastAsiaTheme="minorHAnsi"/>
          <w:bCs/>
          <w:color w:val="000000"/>
          <w:sz w:val="20"/>
          <w:szCs w:val="20"/>
          <w:lang w:eastAsia="en-US"/>
        </w:rPr>
      </w:pPr>
      <w:r w:rsidRPr="00A94CCF">
        <w:rPr>
          <w:rFonts w:eastAsiaTheme="minorHAnsi"/>
          <w:bCs/>
          <w:color w:val="000000"/>
          <w:sz w:val="20"/>
          <w:szCs w:val="20"/>
          <w:lang w:eastAsia="en-US"/>
        </w:rPr>
        <w:t>Validation des pièces écrites.</w:t>
      </w:r>
    </w:p>
    <w:p w:rsidR="0075536B" w:rsidRPr="00A94CCF" w:rsidRDefault="0075536B" w:rsidP="0075536B">
      <w:pPr>
        <w:numPr>
          <w:ilvl w:val="0"/>
          <w:numId w:val="4"/>
        </w:numPr>
        <w:contextualSpacing/>
        <w:jc w:val="both"/>
        <w:rPr>
          <w:rFonts w:eastAsiaTheme="minorHAnsi"/>
          <w:bCs/>
          <w:color w:val="000000"/>
          <w:sz w:val="20"/>
          <w:szCs w:val="20"/>
          <w:lang w:eastAsia="en-US"/>
        </w:rPr>
      </w:pPr>
      <w:r w:rsidRPr="00A94CCF">
        <w:rPr>
          <w:rFonts w:eastAsiaTheme="minorHAnsi"/>
          <w:bCs/>
          <w:color w:val="000000"/>
          <w:sz w:val="20"/>
          <w:szCs w:val="20"/>
          <w:lang w:eastAsia="en-US"/>
        </w:rPr>
        <w:t>Direction et exécution des travaux ; gestion et contrôle des travaux.</w:t>
      </w:r>
    </w:p>
    <w:p w:rsidR="0075536B" w:rsidRPr="00A94CCF" w:rsidRDefault="0075536B" w:rsidP="00F62AA5">
      <w:pPr>
        <w:numPr>
          <w:ilvl w:val="0"/>
          <w:numId w:val="4"/>
        </w:numPr>
        <w:contextualSpacing/>
        <w:jc w:val="both"/>
        <w:rPr>
          <w:rFonts w:eastAsiaTheme="minorHAnsi"/>
          <w:bCs/>
          <w:color w:val="000000"/>
          <w:sz w:val="20"/>
          <w:szCs w:val="20"/>
          <w:lang w:eastAsia="en-US"/>
        </w:rPr>
      </w:pPr>
      <w:r w:rsidRPr="00A94CCF">
        <w:rPr>
          <w:rFonts w:eastAsiaTheme="minorHAnsi"/>
          <w:bCs/>
          <w:color w:val="000000"/>
          <w:sz w:val="20"/>
          <w:szCs w:val="20"/>
          <w:lang w:eastAsia="en-US"/>
        </w:rPr>
        <w:t>Assistance aux opérations de réception.</w:t>
      </w:r>
    </w:p>
    <w:p w:rsidR="0075536B" w:rsidRPr="00A94CCF" w:rsidRDefault="0075536B" w:rsidP="0075536B">
      <w:pPr>
        <w:jc w:val="both"/>
        <w:rPr>
          <w:rFonts w:eastAsiaTheme="minorHAnsi"/>
          <w:bCs/>
          <w:color w:val="000000"/>
          <w:sz w:val="20"/>
          <w:szCs w:val="20"/>
          <w:lang w:eastAsia="en-US"/>
        </w:rPr>
      </w:pPr>
      <w:r w:rsidRPr="00A94CCF">
        <w:rPr>
          <w:rFonts w:eastAsiaTheme="minorHAnsi"/>
          <w:bCs/>
          <w:color w:val="000000"/>
          <w:sz w:val="20"/>
          <w:szCs w:val="20"/>
          <w:lang w:eastAsia="en-US"/>
        </w:rPr>
        <w:t xml:space="preserve">Le coût des travaux ainsi que le plan de financement sera établi dès réalisation et validation de l’avant-projet </w:t>
      </w:r>
    </w:p>
    <w:p w:rsidR="0075536B" w:rsidRPr="00A94CCF" w:rsidRDefault="0075536B" w:rsidP="0075536B">
      <w:pPr>
        <w:jc w:val="both"/>
        <w:rPr>
          <w:rFonts w:eastAsiaTheme="minorHAnsi"/>
          <w:bCs/>
          <w:color w:val="000000"/>
          <w:sz w:val="20"/>
          <w:szCs w:val="20"/>
          <w:lang w:eastAsia="en-US"/>
        </w:rPr>
      </w:pPr>
      <w:proofErr w:type="gramStart"/>
      <w:r w:rsidRPr="00A94CCF">
        <w:rPr>
          <w:rFonts w:eastAsiaTheme="minorHAnsi"/>
          <w:bCs/>
          <w:color w:val="000000"/>
          <w:sz w:val="20"/>
          <w:szCs w:val="20"/>
          <w:lang w:eastAsia="en-US"/>
        </w:rPr>
        <w:t>et</w:t>
      </w:r>
      <w:proofErr w:type="gramEnd"/>
      <w:r w:rsidRPr="00A94CCF">
        <w:rPr>
          <w:rFonts w:eastAsiaTheme="minorHAnsi"/>
          <w:bCs/>
          <w:color w:val="000000"/>
          <w:sz w:val="20"/>
          <w:szCs w:val="20"/>
          <w:lang w:eastAsia="en-US"/>
        </w:rPr>
        <w:t xml:space="preserve"> après accord des dossiers de subvention.</w:t>
      </w:r>
    </w:p>
    <w:p w:rsidR="0075536B" w:rsidRPr="00A94CCF" w:rsidRDefault="0075536B" w:rsidP="0075536B">
      <w:pPr>
        <w:jc w:val="both"/>
        <w:rPr>
          <w:rFonts w:eastAsiaTheme="minorHAnsi"/>
          <w:bCs/>
          <w:color w:val="000000"/>
          <w:sz w:val="20"/>
          <w:szCs w:val="20"/>
          <w:lang w:eastAsia="en-US"/>
        </w:rPr>
      </w:pPr>
      <w:r w:rsidRPr="00A94CCF">
        <w:rPr>
          <w:rFonts w:eastAsiaTheme="minorHAnsi"/>
          <w:bCs/>
          <w:color w:val="000000"/>
          <w:sz w:val="20"/>
          <w:szCs w:val="20"/>
          <w:lang w:eastAsia="en-US"/>
        </w:rPr>
        <w:t>Le Conseil Municipal donne pouvoir au Maire pour signer toutes pièces relatives à cette étude.</w:t>
      </w:r>
    </w:p>
    <w:p w:rsidR="006A3060" w:rsidRPr="00A94CCF" w:rsidRDefault="006A3060" w:rsidP="0075536B">
      <w:pPr>
        <w:jc w:val="both"/>
        <w:rPr>
          <w:rFonts w:eastAsiaTheme="minorHAnsi"/>
          <w:bCs/>
          <w:color w:val="000000"/>
          <w:sz w:val="20"/>
          <w:szCs w:val="20"/>
          <w:lang w:eastAsia="en-US"/>
        </w:rPr>
      </w:pPr>
    </w:p>
    <w:p w:rsidR="006A3060" w:rsidRPr="00A94CCF" w:rsidRDefault="006A3060" w:rsidP="006A3060">
      <w:pPr>
        <w:jc w:val="both"/>
        <w:rPr>
          <w:rFonts w:eastAsiaTheme="minorHAnsi"/>
          <w:b/>
          <w:sz w:val="20"/>
          <w:szCs w:val="20"/>
          <w:u w:val="single"/>
          <w:lang w:eastAsia="en-US"/>
        </w:rPr>
      </w:pPr>
      <w:r w:rsidRPr="00A94CCF">
        <w:rPr>
          <w:rFonts w:eastAsiaTheme="minorHAnsi"/>
          <w:b/>
          <w:sz w:val="20"/>
          <w:szCs w:val="20"/>
          <w:u w:val="single"/>
          <w:lang w:eastAsia="en-US"/>
        </w:rPr>
        <w:t>Programme routier 2018 : Réfection de la VCn°4- Demande de subvention.</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 xml:space="preserve">Monsieur le Maire fait part au Conseil Municipal du programme routier établi par le bureau </w:t>
      </w:r>
    </w:p>
    <w:p w:rsidR="006A3060" w:rsidRPr="00A94CCF" w:rsidRDefault="006A3060" w:rsidP="006A3060">
      <w:pPr>
        <w:jc w:val="both"/>
        <w:rPr>
          <w:rFonts w:eastAsiaTheme="minorHAnsi"/>
          <w:sz w:val="20"/>
          <w:szCs w:val="20"/>
          <w:lang w:eastAsia="en-US"/>
        </w:rPr>
      </w:pPr>
      <w:proofErr w:type="gramStart"/>
      <w:r w:rsidRPr="00A94CCF">
        <w:rPr>
          <w:rFonts w:eastAsiaTheme="minorHAnsi"/>
          <w:sz w:val="20"/>
          <w:szCs w:val="20"/>
          <w:lang w:eastAsia="en-US"/>
        </w:rPr>
        <w:t>d’étude</w:t>
      </w:r>
      <w:proofErr w:type="gramEnd"/>
      <w:r w:rsidRPr="00A94CCF">
        <w:rPr>
          <w:rFonts w:eastAsiaTheme="minorHAnsi"/>
          <w:sz w:val="20"/>
          <w:szCs w:val="20"/>
          <w:lang w:eastAsia="en-US"/>
        </w:rPr>
        <w:t xml:space="preserve"> </w:t>
      </w:r>
      <w:proofErr w:type="spellStart"/>
      <w:r w:rsidRPr="00A94CCF">
        <w:rPr>
          <w:rFonts w:eastAsiaTheme="minorHAnsi"/>
          <w:sz w:val="20"/>
          <w:szCs w:val="20"/>
          <w:lang w:eastAsia="en-US"/>
        </w:rPr>
        <w:t>Pro’concept</w:t>
      </w:r>
      <w:proofErr w:type="spellEnd"/>
      <w:r w:rsidRPr="00A94CCF">
        <w:rPr>
          <w:rFonts w:eastAsiaTheme="minorHAnsi"/>
          <w:sz w:val="20"/>
          <w:szCs w:val="20"/>
          <w:lang w:eastAsia="en-US"/>
        </w:rPr>
        <w:t>, maître d’œuvre de l’opération.</w:t>
      </w:r>
    </w:p>
    <w:p w:rsidR="006A3060" w:rsidRPr="00A94CCF" w:rsidRDefault="006A3060" w:rsidP="006A3060">
      <w:pPr>
        <w:numPr>
          <w:ilvl w:val="0"/>
          <w:numId w:val="7"/>
        </w:numPr>
        <w:contextualSpacing/>
        <w:jc w:val="both"/>
        <w:rPr>
          <w:rFonts w:eastAsiaTheme="minorHAnsi"/>
          <w:sz w:val="20"/>
          <w:szCs w:val="20"/>
          <w:lang w:eastAsia="en-US"/>
        </w:rPr>
      </w:pPr>
      <w:r w:rsidRPr="00A94CCF">
        <w:rPr>
          <w:rFonts w:eastAsiaTheme="minorHAnsi"/>
          <w:sz w:val="20"/>
          <w:szCs w:val="20"/>
          <w:lang w:eastAsia="en-US"/>
        </w:rPr>
        <w:t xml:space="preserve">Réfection de la VC n°4- Sur la Côte. </w:t>
      </w:r>
      <w:r w:rsidRPr="00A94CCF">
        <w:rPr>
          <w:rFonts w:eastAsiaTheme="minorHAnsi"/>
          <w:sz w:val="20"/>
          <w:szCs w:val="20"/>
          <w:lang w:eastAsia="en-US"/>
        </w:rPr>
        <w:tab/>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Le coût prévisionnel de cette opération est estimé à : 48 400,00 € H.T.</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Après en avoir délibéré, le Conseil  Municipal, à l’unanimité,</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S’ENGAGE à réaliser ces travaux sur l’année 2018 et les inscrire au budget 2018, section d’investissement.</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AUTORISE le Maire à solliciter une subvention auprès du Conseil Départemental des Vosges pour l’opération susvisée.</w:t>
      </w:r>
    </w:p>
    <w:p w:rsidR="00DF53F1" w:rsidRPr="00A94CCF" w:rsidRDefault="00DF53F1" w:rsidP="006A3060">
      <w:pPr>
        <w:jc w:val="both"/>
        <w:rPr>
          <w:rFonts w:eastAsiaTheme="minorHAnsi"/>
          <w:b/>
          <w:sz w:val="20"/>
          <w:szCs w:val="20"/>
          <w:u w:val="single"/>
          <w:lang w:eastAsia="en-US"/>
        </w:rPr>
      </w:pPr>
    </w:p>
    <w:p w:rsidR="006A3060" w:rsidRPr="00A94CCF" w:rsidRDefault="006A3060" w:rsidP="006A3060">
      <w:pPr>
        <w:jc w:val="both"/>
        <w:rPr>
          <w:rFonts w:eastAsiaTheme="minorHAnsi"/>
          <w:b/>
          <w:sz w:val="20"/>
          <w:szCs w:val="20"/>
          <w:u w:val="single"/>
          <w:lang w:eastAsia="en-US"/>
        </w:rPr>
      </w:pPr>
      <w:r w:rsidRPr="00A94CCF">
        <w:rPr>
          <w:rFonts w:eastAsiaTheme="minorHAnsi"/>
          <w:b/>
          <w:sz w:val="20"/>
          <w:szCs w:val="20"/>
          <w:u w:val="single"/>
          <w:lang w:eastAsia="en-US"/>
        </w:rPr>
        <w:t>Programme routier 2018 : Réfection de la VCn°8- Demande de subvention.</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 xml:space="preserve">Monsieur le Maire fait part au Conseil Municipal du programme routier établi par le bureau </w:t>
      </w:r>
    </w:p>
    <w:p w:rsidR="006A3060" w:rsidRPr="00A94CCF" w:rsidRDefault="006A3060" w:rsidP="006A3060">
      <w:pPr>
        <w:jc w:val="both"/>
        <w:rPr>
          <w:rFonts w:eastAsiaTheme="minorHAnsi"/>
          <w:sz w:val="20"/>
          <w:szCs w:val="20"/>
          <w:lang w:eastAsia="en-US"/>
        </w:rPr>
      </w:pPr>
      <w:proofErr w:type="gramStart"/>
      <w:r w:rsidRPr="00A94CCF">
        <w:rPr>
          <w:rFonts w:eastAsiaTheme="minorHAnsi"/>
          <w:sz w:val="20"/>
          <w:szCs w:val="20"/>
          <w:lang w:eastAsia="en-US"/>
        </w:rPr>
        <w:t>d’étude</w:t>
      </w:r>
      <w:proofErr w:type="gramEnd"/>
      <w:r w:rsidRPr="00A94CCF">
        <w:rPr>
          <w:rFonts w:eastAsiaTheme="minorHAnsi"/>
          <w:sz w:val="20"/>
          <w:szCs w:val="20"/>
          <w:lang w:eastAsia="en-US"/>
        </w:rPr>
        <w:t xml:space="preserve"> </w:t>
      </w:r>
      <w:proofErr w:type="spellStart"/>
      <w:r w:rsidRPr="00A94CCF">
        <w:rPr>
          <w:rFonts w:eastAsiaTheme="minorHAnsi"/>
          <w:sz w:val="20"/>
          <w:szCs w:val="20"/>
          <w:lang w:eastAsia="en-US"/>
        </w:rPr>
        <w:t>Pro’concept</w:t>
      </w:r>
      <w:proofErr w:type="spellEnd"/>
      <w:r w:rsidRPr="00A94CCF">
        <w:rPr>
          <w:rFonts w:eastAsiaTheme="minorHAnsi"/>
          <w:sz w:val="20"/>
          <w:szCs w:val="20"/>
          <w:lang w:eastAsia="en-US"/>
        </w:rPr>
        <w:t>, maître d’œuvre de l’opération.</w:t>
      </w:r>
    </w:p>
    <w:p w:rsidR="006A3060" w:rsidRPr="00A94CCF" w:rsidRDefault="006A3060" w:rsidP="006A3060">
      <w:pPr>
        <w:numPr>
          <w:ilvl w:val="0"/>
          <w:numId w:val="7"/>
        </w:numPr>
        <w:contextualSpacing/>
        <w:jc w:val="both"/>
        <w:rPr>
          <w:rFonts w:eastAsiaTheme="minorHAnsi"/>
          <w:sz w:val="20"/>
          <w:szCs w:val="20"/>
          <w:lang w:eastAsia="en-US"/>
        </w:rPr>
      </w:pPr>
      <w:r w:rsidRPr="00A94CCF">
        <w:rPr>
          <w:rFonts w:eastAsiaTheme="minorHAnsi"/>
          <w:sz w:val="20"/>
          <w:szCs w:val="20"/>
          <w:lang w:eastAsia="en-US"/>
        </w:rPr>
        <w:t xml:space="preserve">Réfection de la VC n°8- Devant la Mairie. </w:t>
      </w:r>
      <w:r w:rsidRPr="00A94CCF">
        <w:rPr>
          <w:rFonts w:eastAsiaTheme="minorHAnsi"/>
          <w:sz w:val="20"/>
          <w:szCs w:val="20"/>
          <w:lang w:eastAsia="en-US"/>
        </w:rPr>
        <w:tab/>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Le coût prévisionnel de cette opération est estimé à : 32 880,00 € H.T.</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Après en avoir délibéré, le Conseil  Municipal, à l’unanimité,</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S’ENGAGE à réaliser ces travaux sur l’année 2018 et les inscrire au budget 2018, section d’investissement.</w:t>
      </w:r>
    </w:p>
    <w:p w:rsidR="006A3060" w:rsidRPr="00A94CCF" w:rsidRDefault="006A3060" w:rsidP="006A3060">
      <w:pPr>
        <w:jc w:val="both"/>
        <w:rPr>
          <w:rFonts w:eastAsiaTheme="minorHAnsi"/>
          <w:sz w:val="20"/>
          <w:szCs w:val="20"/>
          <w:lang w:eastAsia="en-US"/>
        </w:rPr>
      </w:pPr>
      <w:r w:rsidRPr="00A94CCF">
        <w:rPr>
          <w:rFonts w:eastAsiaTheme="minorHAnsi"/>
          <w:sz w:val="20"/>
          <w:szCs w:val="20"/>
          <w:lang w:eastAsia="en-US"/>
        </w:rPr>
        <w:t>AUTORISE le Maire à solliciter une subvention auprès du Conseil Départemental des Vosges pour l’opération susvisée.</w:t>
      </w:r>
    </w:p>
    <w:p w:rsidR="00DD7F2C" w:rsidRPr="00A94CCF" w:rsidRDefault="00DD7F2C" w:rsidP="006A3060">
      <w:pPr>
        <w:jc w:val="both"/>
        <w:rPr>
          <w:rFonts w:eastAsiaTheme="minorHAnsi"/>
          <w:sz w:val="20"/>
          <w:szCs w:val="20"/>
          <w:lang w:eastAsia="en-US"/>
        </w:rPr>
      </w:pPr>
    </w:p>
    <w:p w:rsidR="00933AED" w:rsidRDefault="00933AED" w:rsidP="006A3060">
      <w:pPr>
        <w:jc w:val="both"/>
        <w:rPr>
          <w:rFonts w:eastAsiaTheme="minorHAnsi"/>
          <w:b/>
          <w:sz w:val="20"/>
          <w:szCs w:val="20"/>
          <w:u w:val="single"/>
          <w:lang w:eastAsia="en-US"/>
        </w:rPr>
      </w:pPr>
    </w:p>
    <w:p w:rsidR="00933AED" w:rsidRDefault="00933AED" w:rsidP="006A3060">
      <w:pPr>
        <w:jc w:val="both"/>
        <w:rPr>
          <w:rFonts w:eastAsiaTheme="minorHAnsi"/>
          <w:b/>
          <w:sz w:val="20"/>
          <w:szCs w:val="20"/>
          <w:u w:val="single"/>
          <w:lang w:eastAsia="en-US"/>
        </w:rPr>
      </w:pPr>
    </w:p>
    <w:p w:rsidR="00933AED" w:rsidRDefault="00933AED" w:rsidP="006A3060">
      <w:pPr>
        <w:jc w:val="both"/>
        <w:rPr>
          <w:rFonts w:eastAsiaTheme="minorHAnsi"/>
          <w:b/>
          <w:sz w:val="20"/>
          <w:szCs w:val="20"/>
          <w:u w:val="single"/>
          <w:lang w:eastAsia="en-US"/>
        </w:rPr>
      </w:pPr>
    </w:p>
    <w:p w:rsidR="006A3060" w:rsidRPr="00A94CCF" w:rsidRDefault="00DD7F2C" w:rsidP="006A3060">
      <w:pPr>
        <w:jc w:val="both"/>
        <w:rPr>
          <w:rFonts w:eastAsiaTheme="minorHAnsi"/>
          <w:b/>
          <w:sz w:val="20"/>
          <w:szCs w:val="20"/>
          <w:u w:val="single"/>
          <w:lang w:eastAsia="en-US"/>
        </w:rPr>
      </w:pPr>
      <w:r w:rsidRPr="00A94CCF">
        <w:rPr>
          <w:rFonts w:eastAsiaTheme="minorHAnsi"/>
          <w:b/>
          <w:sz w:val="20"/>
          <w:szCs w:val="20"/>
          <w:u w:val="single"/>
          <w:lang w:eastAsia="en-US"/>
        </w:rPr>
        <w:lastRenderedPageBreak/>
        <w:t xml:space="preserve">Logements adaptés à </w:t>
      </w:r>
      <w:proofErr w:type="spellStart"/>
      <w:r w:rsidRPr="00A94CCF">
        <w:rPr>
          <w:rFonts w:eastAsiaTheme="minorHAnsi"/>
          <w:b/>
          <w:sz w:val="20"/>
          <w:szCs w:val="20"/>
          <w:u w:val="single"/>
          <w:lang w:eastAsia="en-US"/>
        </w:rPr>
        <w:t>Yvoux</w:t>
      </w:r>
      <w:proofErr w:type="spellEnd"/>
      <w:r w:rsidRPr="00A94CCF">
        <w:rPr>
          <w:rFonts w:eastAsiaTheme="minorHAnsi"/>
          <w:b/>
          <w:sz w:val="20"/>
          <w:szCs w:val="20"/>
          <w:u w:val="single"/>
          <w:lang w:eastAsia="en-US"/>
        </w:rPr>
        <w:t>.</w:t>
      </w:r>
    </w:p>
    <w:p w:rsidR="006A3060" w:rsidRPr="00A94CCF" w:rsidRDefault="00DD7F2C" w:rsidP="006A3060">
      <w:pPr>
        <w:rPr>
          <w:rFonts w:eastAsiaTheme="minorHAnsi"/>
          <w:sz w:val="20"/>
          <w:szCs w:val="20"/>
          <w:lang w:eastAsia="en-US"/>
        </w:rPr>
      </w:pPr>
      <w:r w:rsidRPr="00A94CCF">
        <w:rPr>
          <w:rFonts w:eastAsiaTheme="minorHAnsi"/>
          <w:sz w:val="20"/>
          <w:szCs w:val="20"/>
          <w:lang w:eastAsia="en-US"/>
        </w:rPr>
        <w:t>Le Conseil Municipal, à l’unanimité,</w:t>
      </w:r>
    </w:p>
    <w:p w:rsidR="00DD7F2C" w:rsidRPr="00A94CCF" w:rsidRDefault="00DD7F2C" w:rsidP="006A3060">
      <w:pPr>
        <w:rPr>
          <w:rFonts w:eastAsiaTheme="minorHAnsi"/>
          <w:sz w:val="20"/>
          <w:szCs w:val="20"/>
          <w:lang w:eastAsia="en-US"/>
        </w:rPr>
      </w:pPr>
      <w:r w:rsidRPr="00A94CCF">
        <w:rPr>
          <w:rFonts w:eastAsiaTheme="minorHAnsi"/>
          <w:sz w:val="20"/>
          <w:szCs w:val="20"/>
          <w:lang w:eastAsia="en-US"/>
        </w:rPr>
        <w:t xml:space="preserve">Donne son accord pour la création de deux logements à </w:t>
      </w:r>
      <w:proofErr w:type="spellStart"/>
      <w:r w:rsidRPr="00A94CCF">
        <w:rPr>
          <w:rFonts w:eastAsiaTheme="minorHAnsi"/>
          <w:sz w:val="20"/>
          <w:szCs w:val="20"/>
          <w:lang w:eastAsia="en-US"/>
        </w:rPr>
        <w:t>Yvoux</w:t>
      </w:r>
      <w:proofErr w:type="spellEnd"/>
      <w:r w:rsidRPr="00A94CCF">
        <w:rPr>
          <w:rFonts w:eastAsiaTheme="minorHAnsi"/>
          <w:sz w:val="20"/>
          <w:szCs w:val="20"/>
          <w:lang w:eastAsia="en-US"/>
        </w:rPr>
        <w:t>.</w:t>
      </w:r>
    </w:p>
    <w:p w:rsidR="00DD7F2C" w:rsidRPr="00A94CCF" w:rsidRDefault="0029328F" w:rsidP="006A3060">
      <w:pPr>
        <w:rPr>
          <w:rFonts w:eastAsiaTheme="minorHAnsi"/>
          <w:sz w:val="20"/>
          <w:szCs w:val="20"/>
          <w:lang w:eastAsia="en-US"/>
        </w:rPr>
      </w:pPr>
      <w:r w:rsidRPr="00A94CCF">
        <w:rPr>
          <w:rFonts w:eastAsiaTheme="minorHAnsi"/>
          <w:sz w:val="20"/>
          <w:szCs w:val="20"/>
          <w:lang w:eastAsia="en-US"/>
        </w:rPr>
        <w:t>Autorise le Maire à solliciter une subvention au titre de la Dotation d’Equipement des Territoires Ruraux (DETR).</w:t>
      </w:r>
    </w:p>
    <w:p w:rsidR="0029328F" w:rsidRPr="00A94CCF" w:rsidRDefault="0029328F" w:rsidP="006A3060">
      <w:pPr>
        <w:rPr>
          <w:rFonts w:eastAsiaTheme="minorHAnsi"/>
          <w:sz w:val="20"/>
          <w:szCs w:val="20"/>
          <w:lang w:eastAsia="en-US"/>
        </w:rPr>
      </w:pPr>
      <w:r w:rsidRPr="00A94CCF">
        <w:rPr>
          <w:rFonts w:eastAsiaTheme="minorHAnsi"/>
          <w:sz w:val="20"/>
          <w:szCs w:val="20"/>
          <w:lang w:eastAsia="en-US"/>
        </w:rPr>
        <w:t>Donne pouvoir au Maire pour signer toutes pièces relatives à ce dossier.</w:t>
      </w:r>
    </w:p>
    <w:p w:rsidR="00A94CCF" w:rsidRDefault="00A94CCF" w:rsidP="006A3060">
      <w:pPr>
        <w:rPr>
          <w:rFonts w:eastAsiaTheme="minorHAnsi"/>
          <w:b/>
          <w:sz w:val="20"/>
          <w:szCs w:val="20"/>
          <w:u w:val="single"/>
          <w:lang w:eastAsia="en-US"/>
        </w:rPr>
      </w:pPr>
      <w:bookmarkStart w:id="0" w:name="_GoBack"/>
      <w:bookmarkEnd w:id="0"/>
    </w:p>
    <w:p w:rsidR="006A3060" w:rsidRPr="00A94CCF" w:rsidRDefault="006A3060" w:rsidP="006A3060">
      <w:pPr>
        <w:rPr>
          <w:rFonts w:eastAsiaTheme="minorHAnsi"/>
          <w:b/>
          <w:sz w:val="20"/>
          <w:szCs w:val="20"/>
          <w:u w:val="single"/>
          <w:lang w:eastAsia="en-US"/>
        </w:rPr>
      </w:pPr>
      <w:r w:rsidRPr="00A94CCF">
        <w:rPr>
          <w:rFonts w:eastAsiaTheme="minorHAnsi"/>
          <w:b/>
          <w:sz w:val="20"/>
          <w:szCs w:val="20"/>
          <w:u w:val="single"/>
          <w:lang w:eastAsia="en-US"/>
        </w:rPr>
        <w:t>Emprunt de 150 000 €.</w:t>
      </w:r>
    </w:p>
    <w:p w:rsidR="006A3060" w:rsidRPr="00A94CCF" w:rsidRDefault="006A3060" w:rsidP="006A3060">
      <w:pPr>
        <w:rPr>
          <w:rFonts w:eastAsiaTheme="minorHAnsi"/>
          <w:sz w:val="20"/>
          <w:szCs w:val="20"/>
          <w:lang w:eastAsia="en-US"/>
        </w:rPr>
      </w:pPr>
      <w:r w:rsidRPr="00A94CCF">
        <w:rPr>
          <w:rFonts w:eastAsiaTheme="minorHAnsi"/>
          <w:sz w:val="20"/>
          <w:szCs w:val="20"/>
          <w:lang w:eastAsia="en-US"/>
        </w:rPr>
        <w:t>Le Conseil Municipal, à l’unanimité,</w:t>
      </w:r>
    </w:p>
    <w:p w:rsidR="006A3060" w:rsidRPr="00A94CCF" w:rsidRDefault="006A3060" w:rsidP="006A3060">
      <w:pPr>
        <w:rPr>
          <w:rFonts w:eastAsiaTheme="minorHAnsi"/>
          <w:sz w:val="20"/>
          <w:szCs w:val="20"/>
          <w:lang w:eastAsia="en-US"/>
        </w:rPr>
      </w:pPr>
      <w:r w:rsidRPr="00A94CCF">
        <w:rPr>
          <w:rFonts w:eastAsiaTheme="minorHAnsi"/>
          <w:sz w:val="20"/>
          <w:szCs w:val="20"/>
          <w:lang w:eastAsia="en-US"/>
        </w:rPr>
        <w:t>DECIDE de recouvrir à l’emprunt pour financer les travaux d’aménagement de bourg.</w:t>
      </w:r>
    </w:p>
    <w:p w:rsidR="006A3060" w:rsidRPr="00A94CCF" w:rsidRDefault="006A3060" w:rsidP="006A3060">
      <w:pPr>
        <w:rPr>
          <w:rFonts w:eastAsiaTheme="minorHAnsi"/>
          <w:sz w:val="20"/>
          <w:szCs w:val="20"/>
          <w:lang w:eastAsia="en-US"/>
        </w:rPr>
      </w:pPr>
      <w:r w:rsidRPr="00A94CCF">
        <w:rPr>
          <w:rFonts w:eastAsiaTheme="minorHAnsi"/>
          <w:sz w:val="20"/>
          <w:szCs w:val="20"/>
          <w:lang w:eastAsia="en-US"/>
        </w:rPr>
        <w:t>DECIDE que le Crédit Agricole sera l’organisme prêteur pour :</w:t>
      </w:r>
    </w:p>
    <w:p w:rsidR="006A3060" w:rsidRPr="00A94CCF" w:rsidRDefault="006A3060" w:rsidP="006A3060">
      <w:pPr>
        <w:numPr>
          <w:ilvl w:val="0"/>
          <w:numId w:val="6"/>
        </w:numPr>
        <w:contextualSpacing/>
        <w:rPr>
          <w:rFonts w:eastAsiaTheme="minorHAnsi"/>
          <w:sz w:val="20"/>
          <w:szCs w:val="20"/>
          <w:lang w:eastAsia="en-US"/>
        </w:rPr>
      </w:pPr>
      <w:r w:rsidRPr="00A94CCF">
        <w:rPr>
          <w:rFonts w:eastAsiaTheme="minorHAnsi"/>
          <w:sz w:val="20"/>
          <w:szCs w:val="20"/>
          <w:lang w:eastAsia="en-US"/>
        </w:rPr>
        <w:t>Montant : 150 000 €</w:t>
      </w:r>
    </w:p>
    <w:p w:rsidR="006A3060" w:rsidRPr="00A94CCF" w:rsidRDefault="006A3060" w:rsidP="006A3060">
      <w:pPr>
        <w:numPr>
          <w:ilvl w:val="0"/>
          <w:numId w:val="6"/>
        </w:numPr>
        <w:contextualSpacing/>
        <w:rPr>
          <w:rFonts w:eastAsiaTheme="minorHAnsi"/>
          <w:sz w:val="20"/>
          <w:szCs w:val="20"/>
          <w:lang w:eastAsia="en-US"/>
        </w:rPr>
      </w:pPr>
      <w:r w:rsidRPr="00A94CCF">
        <w:rPr>
          <w:rFonts w:eastAsiaTheme="minorHAnsi"/>
          <w:sz w:val="20"/>
          <w:szCs w:val="20"/>
          <w:lang w:eastAsia="en-US"/>
        </w:rPr>
        <w:t>Prêt à taux fixe</w:t>
      </w:r>
    </w:p>
    <w:p w:rsidR="006A3060" w:rsidRPr="00A94CCF" w:rsidRDefault="006A3060" w:rsidP="006A3060">
      <w:pPr>
        <w:numPr>
          <w:ilvl w:val="0"/>
          <w:numId w:val="6"/>
        </w:numPr>
        <w:contextualSpacing/>
        <w:rPr>
          <w:rFonts w:eastAsiaTheme="minorHAnsi"/>
          <w:sz w:val="20"/>
          <w:szCs w:val="20"/>
          <w:lang w:eastAsia="en-US"/>
        </w:rPr>
      </w:pPr>
      <w:r w:rsidRPr="00A94CCF">
        <w:rPr>
          <w:rFonts w:eastAsiaTheme="minorHAnsi"/>
          <w:sz w:val="20"/>
          <w:szCs w:val="20"/>
          <w:lang w:eastAsia="en-US"/>
        </w:rPr>
        <w:t>Durée d’amortissement : 12 ans</w:t>
      </w:r>
    </w:p>
    <w:p w:rsidR="006A3060" w:rsidRPr="00A94CCF" w:rsidRDefault="006A3060" w:rsidP="006A3060">
      <w:pPr>
        <w:numPr>
          <w:ilvl w:val="0"/>
          <w:numId w:val="6"/>
        </w:numPr>
        <w:contextualSpacing/>
        <w:rPr>
          <w:rFonts w:eastAsiaTheme="minorHAnsi"/>
          <w:sz w:val="20"/>
          <w:szCs w:val="20"/>
          <w:lang w:eastAsia="en-US"/>
        </w:rPr>
      </w:pPr>
      <w:r w:rsidRPr="00A94CCF">
        <w:rPr>
          <w:rFonts w:eastAsiaTheme="minorHAnsi"/>
          <w:sz w:val="20"/>
          <w:szCs w:val="20"/>
          <w:lang w:eastAsia="en-US"/>
        </w:rPr>
        <w:t>Taux : 1,28%</w:t>
      </w:r>
    </w:p>
    <w:p w:rsidR="006A3060" w:rsidRPr="00A94CCF" w:rsidRDefault="006A3060" w:rsidP="006A3060">
      <w:pPr>
        <w:numPr>
          <w:ilvl w:val="0"/>
          <w:numId w:val="6"/>
        </w:numPr>
        <w:contextualSpacing/>
        <w:rPr>
          <w:rFonts w:eastAsiaTheme="minorHAnsi"/>
          <w:sz w:val="20"/>
          <w:szCs w:val="20"/>
          <w:lang w:eastAsia="en-US"/>
        </w:rPr>
      </w:pPr>
      <w:r w:rsidRPr="00A94CCF">
        <w:rPr>
          <w:rFonts w:eastAsiaTheme="minorHAnsi"/>
          <w:sz w:val="20"/>
          <w:szCs w:val="20"/>
          <w:lang w:eastAsia="en-US"/>
        </w:rPr>
        <w:t>Périodicité d’amortissement : trimestrielle</w:t>
      </w:r>
    </w:p>
    <w:p w:rsidR="0075536B" w:rsidRPr="00A94CCF" w:rsidRDefault="006A3060" w:rsidP="00DF53F1">
      <w:pPr>
        <w:rPr>
          <w:rFonts w:eastAsiaTheme="minorHAnsi"/>
          <w:sz w:val="20"/>
          <w:szCs w:val="20"/>
          <w:lang w:eastAsia="en-US"/>
        </w:rPr>
      </w:pPr>
      <w:r w:rsidRPr="00A94CCF">
        <w:rPr>
          <w:rFonts w:eastAsiaTheme="minorHAnsi"/>
          <w:sz w:val="20"/>
          <w:szCs w:val="20"/>
          <w:lang w:eastAsia="en-US"/>
        </w:rPr>
        <w:t>DONNE pouvoir au Maire pour signer toutes pièces relatives à cet emprunt.</w:t>
      </w:r>
    </w:p>
    <w:p w:rsidR="00DF53F1" w:rsidRPr="00A94CCF" w:rsidRDefault="00DF53F1" w:rsidP="00DF53F1">
      <w:pPr>
        <w:rPr>
          <w:rFonts w:eastAsiaTheme="minorHAnsi"/>
          <w:bCs/>
          <w:color w:val="000000"/>
          <w:sz w:val="20"/>
          <w:szCs w:val="20"/>
          <w:lang w:eastAsia="en-US"/>
        </w:rPr>
      </w:pPr>
    </w:p>
    <w:p w:rsidR="0075536B" w:rsidRPr="00A94CCF" w:rsidRDefault="0075536B" w:rsidP="0075536B">
      <w:pPr>
        <w:jc w:val="both"/>
        <w:rPr>
          <w:rFonts w:eastAsiaTheme="minorHAnsi"/>
          <w:b/>
          <w:sz w:val="20"/>
          <w:szCs w:val="20"/>
          <w:u w:val="single"/>
          <w:lang w:eastAsia="en-US"/>
        </w:rPr>
      </w:pPr>
      <w:r w:rsidRPr="00A94CCF">
        <w:rPr>
          <w:rFonts w:eastAsiaTheme="minorHAnsi"/>
          <w:b/>
          <w:sz w:val="20"/>
          <w:szCs w:val="20"/>
          <w:u w:val="single"/>
          <w:lang w:eastAsia="en-US"/>
        </w:rPr>
        <w:t>Contribution Syndicale 2018- SDIS des Vosges.</w:t>
      </w:r>
    </w:p>
    <w:p w:rsidR="0075536B" w:rsidRPr="00A94CCF" w:rsidRDefault="0075536B" w:rsidP="0075536B">
      <w:pPr>
        <w:jc w:val="both"/>
        <w:rPr>
          <w:rFonts w:eastAsiaTheme="minorHAnsi"/>
          <w:sz w:val="20"/>
          <w:szCs w:val="20"/>
          <w:lang w:eastAsia="en-US"/>
        </w:rPr>
      </w:pPr>
      <w:r w:rsidRPr="00A94CCF">
        <w:rPr>
          <w:rFonts w:eastAsiaTheme="minorHAnsi"/>
          <w:sz w:val="20"/>
          <w:szCs w:val="20"/>
          <w:lang w:eastAsia="en-US"/>
        </w:rPr>
        <w:t>Le Conseil Municipal, à l’unanimité, vote la contribution Syndicale 2018 pour le Service Départemental d’Incendie et de Secours des Vosges, soit la somme de 16 986,59 €.</w:t>
      </w:r>
    </w:p>
    <w:p w:rsidR="006A3060" w:rsidRPr="00A94CCF" w:rsidRDefault="0075536B" w:rsidP="0075536B">
      <w:pPr>
        <w:jc w:val="both"/>
        <w:rPr>
          <w:rFonts w:eastAsiaTheme="minorHAnsi"/>
          <w:sz w:val="20"/>
          <w:szCs w:val="20"/>
          <w:lang w:eastAsia="en-US"/>
        </w:rPr>
      </w:pPr>
      <w:r w:rsidRPr="00A94CCF">
        <w:rPr>
          <w:rFonts w:eastAsiaTheme="minorHAnsi"/>
          <w:sz w:val="20"/>
          <w:szCs w:val="20"/>
          <w:lang w:eastAsia="en-US"/>
        </w:rPr>
        <w:t>Les crédits sont portés au Budget 2018, article 6553.</w:t>
      </w:r>
    </w:p>
    <w:p w:rsidR="00D61F33" w:rsidRPr="00A94CCF" w:rsidRDefault="00D61F33" w:rsidP="0075536B">
      <w:pPr>
        <w:jc w:val="both"/>
        <w:rPr>
          <w:rFonts w:eastAsiaTheme="minorHAnsi"/>
          <w:sz w:val="20"/>
          <w:szCs w:val="20"/>
          <w:lang w:eastAsia="en-US"/>
        </w:rPr>
      </w:pPr>
    </w:p>
    <w:p w:rsidR="006A3060" w:rsidRPr="00A94CCF" w:rsidRDefault="006A3060" w:rsidP="006A3060">
      <w:pPr>
        <w:jc w:val="both"/>
        <w:rPr>
          <w:rFonts w:eastAsiaTheme="minorHAnsi"/>
          <w:b/>
          <w:sz w:val="20"/>
          <w:szCs w:val="20"/>
          <w:u w:val="single"/>
          <w:lang w:eastAsia="en-US"/>
        </w:rPr>
      </w:pPr>
      <w:r w:rsidRPr="00A94CCF">
        <w:rPr>
          <w:rFonts w:eastAsiaTheme="minorHAnsi"/>
          <w:b/>
          <w:sz w:val="20"/>
          <w:szCs w:val="20"/>
          <w:u w:val="single"/>
          <w:lang w:eastAsia="en-US"/>
        </w:rPr>
        <w:t>Subvention Association Départementale de la Prévention Routière des Vosges.</w:t>
      </w:r>
    </w:p>
    <w:p w:rsidR="0075536B" w:rsidRPr="00A94CCF" w:rsidRDefault="006A3060" w:rsidP="0075536B">
      <w:pPr>
        <w:jc w:val="both"/>
        <w:rPr>
          <w:rFonts w:eastAsiaTheme="minorHAnsi"/>
          <w:sz w:val="20"/>
          <w:szCs w:val="20"/>
          <w:lang w:eastAsia="en-US"/>
        </w:rPr>
      </w:pPr>
      <w:r w:rsidRPr="00A94CCF">
        <w:rPr>
          <w:rFonts w:eastAsiaTheme="minorHAnsi"/>
          <w:sz w:val="20"/>
          <w:szCs w:val="20"/>
          <w:lang w:eastAsia="en-US"/>
        </w:rPr>
        <w:t>Une subvention d’un montant de 100 € est attribuée à l’Association Départementale de la Prévention Routière des Vosges pour sa participation à la journée prévention routière à l’école du centre.</w:t>
      </w:r>
    </w:p>
    <w:p w:rsidR="000149C8" w:rsidRPr="00A94CCF" w:rsidRDefault="000149C8" w:rsidP="0075536B">
      <w:pPr>
        <w:jc w:val="both"/>
        <w:rPr>
          <w:rFonts w:eastAsiaTheme="minorHAnsi"/>
          <w:sz w:val="20"/>
          <w:szCs w:val="20"/>
          <w:lang w:eastAsia="en-US"/>
        </w:rPr>
      </w:pPr>
    </w:p>
    <w:p w:rsidR="000149C8" w:rsidRPr="00A94CCF" w:rsidRDefault="000149C8" w:rsidP="000149C8">
      <w:pPr>
        <w:jc w:val="both"/>
        <w:rPr>
          <w:b/>
          <w:sz w:val="20"/>
          <w:szCs w:val="20"/>
          <w:u w:val="single"/>
        </w:rPr>
      </w:pPr>
      <w:r w:rsidRPr="00A94CCF">
        <w:rPr>
          <w:b/>
          <w:sz w:val="20"/>
          <w:szCs w:val="20"/>
          <w:u w:val="single"/>
        </w:rPr>
        <w:t>Mise en vente d’un bien immobilier.</w:t>
      </w:r>
    </w:p>
    <w:p w:rsidR="000149C8" w:rsidRPr="00A94CCF" w:rsidRDefault="000149C8" w:rsidP="000149C8">
      <w:pPr>
        <w:jc w:val="both"/>
        <w:rPr>
          <w:sz w:val="20"/>
          <w:szCs w:val="20"/>
        </w:rPr>
      </w:pPr>
      <w:r w:rsidRPr="00A94CCF">
        <w:rPr>
          <w:sz w:val="20"/>
          <w:szCs w:val="20"/>
        </w:rPr>
        <w:t xml:space="preserve">Suite au rapport d’estimation de Maître Nadine POIROT, notaire à Corcieux, concernant le bien </w:t>
      </w:r>
    </w:p>
    <w:p w:rsidR="000149C8" w:rsidRPr="00A94CCF" w:rsidRDefault="000149C8" w:rsidP="000149C8">
      <w:pPr>
        <w:jc w:val="both"/>
        <w:rPr>
          <w:sz w:val="20"/>
          <w:szCs w:val="20"/>
        </w:rPr>
      </w:pPr>
      <w:proofErr w:type="gramStart"/>
      <w:r w:rsidRPr="00A94CCF">
        <w:rPr>
          <w:sz w:val="20"/>
          <w:szCs w:val="20"/>
        </w:rPr>
        <w:t>immobilier</w:t>
      </w:r>
      <w:proofErr w:type="gramEnd"/>
      <w:r w:rsidRPr="00A94CCF">
        <w:rPr>
          <w:sz w:val="20"/>
          <w:szCs w:val="20"/>
        </w:rPr>
        <w:t xml:space="preserve"> situé 5 Rue haute à La Chapelle-devant-Bruyères,</w:t>
      </w:r>
    </w:p>
    <w:p w:rsidR="000149C8" w:rsidRPr="00A94CCF" w:rsidRDefault="000149C8" w:rsidP="000149C8">
      <w:pPr>
        <w:jc w:val="both"/>
        <w:rPr>
          <w:sz w:val="20"/>
          <w:szCs w:val="20"/>
        </w:rPr>
      </w:pPr>
      <w:r w:rsidRPr="00A94CCF">
        <w:rPr>
          <w:sz w:val="20"/>
          <w:szCs w:val="20"/>
        </w:rPr>
        <w:t>Le Conseil Municipal, à l’unanimité,</w:t>
      </w:r>
    </w:p>
    <w:p w:rsidR="000149C8" w:rsidRPr="00A94CCF" w:rsidRDefault="000149C8" w:rsidP="000149C8">
      <w:pPr>
        <w:jc w:val="both"/>
        <w:rPr>
          <w:b/>
          <w:sz w:val="20"/>
          <w:szCs w:val="20"/>
          <w:u w:val="single"/>
        </w:rPr>
      </w:pPr>
      <w:r w:rsidRPr="00A94CCF">
        <w:rPr>
          <w:sz w:val="20"/>
          <w:szCs w:val="20"/>
        </w:rPr>
        <w:t xml:space="preserve">Décide la mise en vente de ce bien. </w:t>
      </w:r>
    </w:p>
    <w:p w:rsidR="000149C8" w:rsidRPr="00A94CCF" w:rsidRDefault="000149C8" w:rsidP="000149C8">
      <w:pPr>
        <w:jc w:val="both"/>
        <w:rPr>
          <w:sz w:val="20"/>
          <w:szCs w:val="20"/>
        </w:rPr>
      </w:pPr>
      <w:r w:rsidRPr="00A94CCF">
        <w:rPr>
          <w:sz w:val="20"/>
          <w:szCs w:val="20"/>
        </w:rPr>
        <w:t>Autorise le Maire à signer l’acte notarié à intervenir, ainsi que toutes pièces relatives à cette transaction.</w:t>
      </w:r>
    </w:p>
    <w:p w:rsidR="000149C8" w:rsidRPr="00A94CCF" w:rsidRDefault="000149C8" w:rsidP="000149C8">
      <w:pPr>
        <w:jc w:val="both"/>
        <w:rPr>
          <w:sz w:val="20"/>
          <w:szCs w:val="20"/>
        </w:rPr>
      </w:pPr>
    </w:p>
    <w:p w:rsidR="000149C8" w:rsidRPr="00A94CCF" w:rsidRDefault="000149C8" w:rsidP="000149C8">
      <w:pPr>
        <w:rPr>
          <w:b/>
          <w:sz w:val="20"/>
          <w:szCs w:val="20"/>
          <w:u w:val="single"/>
        </w:rPr>
      </w:pPr>
      <w:r w:rsidRPr="00A94CCF">
        <w:rPr>
          <w:b/>
          <w:sz w:val="20"/>
          <w:szCs w:val="20"/>
          <w:u w:val="single"/>
        </w:rPr>
        <w:t>Droit de préemption urbain.</w:t>
      </w:r>
    </w:p>
    <w:p w:rsidR="000149C8" w:rsidRPr="00A94CCF" w:rsidRDefault="000149C8" w:rsidP="000149C8">
      <w:pPr>
        <w:rPr>
          <w:sz w:val="20"/>
          <w:szCs w:val="20"/>
        </w:rPr>
      </w:pPr>
      <w:r w:rsidRPr="00A94CCF">
        <w:rPr>
          <w:sz w:val="20"/>
          <w:szCs w:val="20"/>
        </w:rPr>
        <w:t>Le Conseil Municipal ne souhaite pas exercer son droit de préemption sur le bien situé :</w:t>
      </w:r>
    </w:p>
    <w:p w:rsidR="000149C8" w:rsidRPr="00A94CCF" w:rsidRDefault="000149C8" w:rsidP="000149C8">
      <w:pPr>
        <w:jc w:val="both"/>
        <w:rPr>
          <w:sz w:val="20"/>
          <w:szCs w:val="20"/>
        </w:rPr>
      </w:pPr>
      <w:r w:rsidRPr="00A94CCF">
        <w:rPr>
          <w:sz w:val="20"/>
          <w:szCs w:val="20"/>
        </w:rPr>
        <w:t>34, rue de la Mairie (bâti).</w:t>
      </w:r>
    </w:p>
    <w:p w:rsidR="00D61F33" w:rsidRPr="00A94CCF" w:rsidRDefault="00D61F33" w:rsidP="0075536B">
      <w:pPr>
        <w:jc w:val="both"/>
        <w:rPr>
          <w:rFonts w:eastAsiaTheme="minorHAnsi"/>
          <w:sz w:val="20"/>
          <w:szCs w:val="20"/>
          <w:lang w:eastAsia="en-US"/>
        </w:rPr>
      </w:pPr>
    </w:p>
    <w:p w:rsidR="0075536B" w:rsidRPr="00A94CCF" w:rsidRDefault="0075536B" w:rsidP="0075536B">
      <w:pPr>
        <w:jc w:val="both"/>
        <w:rPr>
          <w:rFonts w:eastAsiaTheme="minorHAnsi"/>
          <w:b/>
          <w:sz w:val="20"/>
          <w:szCs w:val="20"/>
          <w:u w:val="single"/>
          <w:lang w:eastAsia="en-US"/>
        </w:rPr>
      </w:pPr>
      <w:r w:rsidRPr="00A94CCF">
        <w:rPr>
          <w:rFonts w:eastAsiaTheme="minorHAnsi"/>
          <w:b/>
          <w:sz w:val="20"/>
          <w:szCs w:val="20"/>
          <w:u w:val="single"/>
          <w:lang w:eastAsia="en-US"/>
        </w:rPr>
        <w:t>Soutien du Conseil Municipal à la motion de l’AMRF sur « l’adoption d’une loi en faveur des communes et de la ruralité » en date du 1</w:t>
      </w:r>
      <w:r w:rsidRPr="00A94CCF">
        <w:rPr>
          <w:rFonts w:eastAsiaTheme="minorHAnsi"/>
          <w:b/>
          <w:sz w:val="20"/>
          <w:szCs w:val="20"/>
          <w:u w:val="single"/>
          <w:vertAlign w:val="superscript"/>
          <w:lang w:eastAsia="en-US"/>
        </w:rPr>
        <w:t>er</w:t>
      </w:r>
      <w:r w:rsidRPr="00A94CCF">
        <w:rPr>
          <w:rFonts w:eastAsiaTheme="minorHAnsi"/>
          <w:b/>
          <w:sz w:val="20"/>
          <w:szCs w:val="20"/>
          <w:u w:val="single"/>
          <w:lang w:eastAsia="en-US"/>
        </w:rPr>
        <w:t xml:space="preserve"> octobre 2017.</w:t>
      </w:r>
    </w:p>
    <w:p w:rsidR="0075536B" w:rsidRPr="00A94CCF" w:rsidRDefault="0075536B" w:rsidP="0075536B">
      <w:pPr>
        <w:jc w:val="both"/>
        <w:rPr>
          <w:rFonts w:eastAsiaTheme="minorHAnsi"/>
          <w:sz w:val="20"/>
          <w:szCs w:val="20"/>
          <w:lang w:eastAsia="en-US"/>
        </w:rPr>
      </w:pPr>
      <w:r w:rsidRPr="00A94CCF">
        <w:rPr>
          <w:rFonts w:eastAsiaTheme="minorHAnsi"/>
          <w:sz w:val="20"/>
          <w:szCs w:val="20"/>
          <w:lang w:eastAsia="en-US"/>
        </w:rPr>
        <w:t>Monsieur le Maire fait part au Conseil Municipal de la motion sur « l’adoption d’une loi en faveur des communes et de la ruralité », adoptée au Congrès national de l’Association des Maires Ruraux de France du 30 septembre et 1</w:t>
      </w:r>
      <w:r w:rsidRPr="00A94CCF">
        <w:rPr>
          <w:rFonts w:eastAsiaTheme="minorHAnsi"/>
          <w:sz w:val="20"/>
          <w:szCs w:val="20"/>
          <w:vertAlign w:val="superscript"/>
          <w:lang w:eastAsia="en-US"/>
        </w:rPr>
        <w:t>er</w:t>
      </w:r>
      <w:r w:rsidRPr="00A94CCF">
        <w:rPr>
          <w:rFonts w:eastAsiaTheme="minorHAnsi"/>
          <w:sz w:val="20"/>
          <w:szCs w:val="20"/>
          <w:lang w:eastAsia="en-US"/>
        </w:rPr>
        <w:t xml:space="preserve"> octobre 2017 à </w:t>
      </w:r>
      <w:proofErr w:type="spellStart"/>
      <w:r w:rsidRPr="00A94CCF">
        <w:rPr>
          <w:rFonts w:eastAsiaTheme="minorHAnsi"/>
          <w:sz w:val="20"/>
          <w:szCs w:val="20"/>
          <w:lang w:eastAsia="en-US"/>
        </w:rPr>
        <w:t>Poullan</w:t>
      </w:r>
      <w:proofErr w:type="spellEnd"/>
      <w:r w:rsidRPr="00A94CCF">
        <w:rPr>
          <w:rFonts w:eastAsiaTheme="minorHAnsi"/>
          <w:sz w:val="20"/>
          <w:szCs w:val="20"/>
          <w:lang w:eastAsia="en-US"/>
        </w:rPr>
        <w:t>-sur-Mer (29).</w:t>
      </w:r>
    </w:p>
    <w:p w:rsidR="006A3060" w:rsidRPr="00A94CCF" w:rsidRDefault="006A3060" w:rsidP="006A3060">
      <w:pPr>
        <w:jc w:val="both"/>
        <w:rPr>
          <w:rFonts w:eastAsia="Helvetica"/>
          <w:color w:val="000000"/>
          <w:kern w:val="1"/>
          <w:sz w:val="20"/>
          <w:szCs w:val="20"/>
          <w:lang w:eastAsia="en-US"/>
        </w:rPr>
      </w:pPr>
      <w:r w:rsidRPr="00A94CCF">
        <w:rPr>
          <w:rFonts w:eastAsiaTheme="minorHAnsi"/>
          <w:color w:val="000000"/>
          <w:sz w:val="20"/>
          <w:szCs w:val="20"/>
          <w:lang w:eastAsia="en-US"/>
        </w:rPr>
        <w:t>Après lecture faite, le conseil municipal, à</w:t>
      </w:r>
      <w:r w:rsidRPr="00A94CCF">
        <w:rPr>
          <w:rFonts w:eastAsiaTheme="minorHAnsi"/>
          <w:color w:val="FF0000"/>
          <w:sz w:val="20"/>
          <w:szCs w:val="20"/>
          <w:lang w:eastAsia="en-US"/>
        </w:rPr>
        <w:t xml:space="preserve"> </w:t>
      </w:r>
      <w:r w:rsidRPr="00A94CCF">
        <w:rPr>
          <w:rFonts w:eastAsiaTheme="minorHAnsi"/>
          <w:sz w:val="20"/>
          <w:szCs w:val="20"/>
          <w:lang w:eastAsia="en-US"/>
        </w:rPr>
        <w:t>l’unanimité,</w:t>
      </w:r>
    </w:p>
    <w:p w:rsidR="006A3060" w:rsidRPr="00A94CCF" w:rsidRDefault="006A3060" w:rsidP="006A3060">
      <w:pPr>
        <w:jc w:val="both"/>
        <w:rPr>
          <w:rFonts w:eastAsia="Helvetica"/>
          <w:kern w:val="1"/>
          <w:sz w:val="20"/>
          <w:szCs w:val="20"/>
          <w:lang w:eastAsia="en-US"/>
        </w:rPr>
      </w:pPr>
      <w:r w:rsidRPr="00A94CCF">
        <w:rPr>
          <w:rFonts w:eastAsia="Helvetica"/>
          <w:kern w:val="1"/>
          <w:sz w:val="20"/>
          <w:szCs w:val="20"/>
          <w:lang w:eastAsia="en-US"/>
        </w:rPr>
        <w:t>APPROUVE l’ensemble du contenu de la motion établie par l’AMRF sur l’adoption d’une Loi en faveur des communes et de la ruralité ;</w:t>
      </w:r>
    </w:p>
    <w:p w:rsidR="00DF53F1" w:rsidRPr="00A94CCF" w:rsidRDefault="006A3060" w:rsidP="006A10DC">
      <w:pPr>
        <w:jc w:val="both"/>
        <w:rPr>
          <w:b/>
          <w:sz w:val="20"/>
          <w:szCs w:val="20"/>
          <w:u w:val="single"/>
        </w:rPr>
      </w:pPr>
      <w:r w:rsidRPr="00A94CCF">
        <w:rPr>
          <w:rFonts w:eastAsia="Helvetica"/>
          <w:kern w:val="1"/>
          <w:sz w:val="20"/>
          <w:szCs w:val="20"/>
          <w:lang w:eastAsia="en-US"/>
        </w:rPr>
        <w:t>S’ASSOCIE solidairement à la démarche de l’Association des maires ruraux de France en faveur d’une loi-cadre « commune et ruralité ».</w:t>
      </w:r>
    </w:p>
    <w:p w:rsidR="00DF53F1" w:rsidRPr="00A94CCF" w:rsidRDefault="00DF53F1" w:rsidP="006A10DC">
      <w:pPr>
        <w:jc w:val="both"/>
        <w:rPr>
          <w:b/>
          <w:sz w:val="20"/>
          <w:szCs w:val="20"/>
          <w:u w:val="single"/>
        </w:rPr>
      </w:pPr>
    </w:p>
    <w:p w:rsidR="006A10DC" w:rsidRPr="00A94CCF" w:rsidRDefault="006A10DC" w:rsidP="006A10DC">
      <w:pPr>
        <w:jc w:val="both"/>
        <w:rPr>
          <w:b/>
          <w:sz w:val="20"/>
          <w:szCs w:val="20"/>
          <w:u w:val="single"/>
        </w:rPr>
      </w:pPr>
      <w:r w:rsidRPr="00A94CCF">
        <w:rPr>
          <w:b/>
          <w:sz w:val="20"/>
          <w:szCs w:val="20"/>
          <w:u w:val="single"/>
        </w:rPr>
        <w:t xml:space="preserve">Mise en vente parcelle Champ du </w:t>
      </w:r>
      <w:proofErr w:type="spellStart"/>
      <w:r w:rsidRPr="00A94CCF">
        <w:rPr>
          <w:b/>
          <w:sz w:val="20"/>
          <w:szCs w:val="20"/>
          <w:u w:val="single"/>
        </w:rPr>
        <w:t>Culet</w:t>
      </w:r>
      <w:proofErr w:type="spellEnd"/>
      <w:r w:rsidRPr="00A94CCF">
        <w:rPr>
          <w:b/>
          <w:sz w:val="20"/>
          <w:szCs w:val="20"/>
          <w:u w:val="single"/>
        </w:rPr>
        <w:t>.</w:t>
      </w:r>
    </w:p>
    <w:p w:rsidR="006A10DC" w:rsidRPr="00A94CCF" w:rsidRDefault="006A10DC" w:rsidP="006A10DC">
      <w:pPr>
        <w:jc w:val="both"/>
        <w:rPr>
          <w:sz w:val="20"/>
          <w:szCs w:val="20"/>
        </w:rPr>
      </w:pPr>
      <w:r w:rsidRPr="00A94CCF">
        <w:rPr>
          <w:sz w:val="20"/>
          <w:szCs w:val="20"/>
        </w:rPr>
        <w:t>Le Conseil Municipal, à l’unanimité,</w:t>
      </w:r>
    </w:p>
    <w:p w:rsidR="006A10DC" w:rsidRPr="00A94CCF" w:rsidRDefault="006A10DC" w:rsidP="006A10DC">
      <w:pPr>
        <w:jc w:val="both"/>
        <w:rPr>
          <w:sz w:val="20"/>
          <w:szCs w:val="20"/>
        </w:rPr>
      </w:pPr>
      <w:r w:rsidRPr="00A94CCF">
        <w:rPr>
          <w:sz w:val="20"/>
          <w:szCs w:val="20"/>
        </w:rPr>
        <w:t xml:space="preserve">Décide de mettre en vente la parcelle cadastrée section D n°919 lieu-dit « Champ du </w:t>
      </w:r>
      <w:proofErr w:type="spellStart"/>
      <w:r w:rsidRPr="00A94CCF">
        <w:rPr>
          <w:sz w:val="20"/>
          <w:szCs w:val="20"/>
        </w:rPr>
        <w:t>Culet</w:t>
      </w:r>
      <w:proofErr w:type="spellEnd"/>
      <w:r w:rsidRPr="00A94CCF">
        <w:rPr>
          <w:sz w:val="20"/>
          <w:szCs w:val="20"/>
        </w:rPr>
        <w:t> » d’une surface de 2322 m2.</w:t>
      </w:r>
    </w:p>
    <w:p w:rsidR="006A10DC" w:rsidRPr="00A94CCF" w:rsidRDefault="006A10DC" w:rsidP="006A10DC">
      <w:pPr>
        <w:jc w:val="both"/>
        <w:rPr>
          <w:b/>
          <w:sz w:val="20"/>
          <w:szCs w:val="20"/>
          <w:u w:val="single"/>
        </w:rPr>
      </w:pPr>
      <w:r w:rsidRPr="00A94CCF">
        <w:rPr>
          <w:sz w:val="20"/>
          <w:szCs w:val="20"/>
        </w:rPr>
        <w:t>Prix de vente : 12 €/m2.</w:t>
      </w:r>
    </w:p>
    <w:p w:rsidR="002C3EEF" w:rsidRPr="00A94CCF" w:rsidRDefault="006A10DC" w:rsidP="006A10DC">
      <w:pPr>
        <w:jc w:val="both"/>
        <w:rPr>
          <w:sz w:val="20"/>
          <w:szCs w:val="20"/>
        </w:rPr>
      </w:pPr>
      <w:r w:rsidRPr="00A94CCF">
        <w:rPr>
          <w:sz w:val="20"/>
          <w:szCs w:val="20"/>
        </w:rPr>
        <w:t>Autorise le Maire à signer l’acte notarié à intervenir, ainsi que toutes pièces relatives à cette</w:t>
      </w:r>
      <w:r w:rsidR="00DF53F1" w:rsidRPr="00A94CCF">
        <w:rPr>
          <w:sz w:val="20"/>
          <w:szCs w:val="20"/>
        </w:rPr>
        <w:t xml:space="preserve"> </w:t>
      </w:r>
      <w:r w:rsidRPr="00A94CCF">
        <w:rPr>
          <w:sz w:val="20"/>
          <w:szCs w:val="20"/>
        </w:rPr>
        <w:t>transaction.</w:t>
      </w:r>
    </w:p>
    <w:p w:rsidR="00DF53F1" w:rsidRDefault="00DF53F1" w:rsidP="006A10DC">
      <w:pPr>
        <w:jc w:val="both"/>
        <w:rPr>
          <w:sz w:val="20"/>
          <w:szCs w:val="20"/>
        </w:rPr>
      </w:pPr>
    </w:p>
    <w:p w:rsidR="00A94CCF" w:rsidRDefault="00A94CCF" w:rsidP="006A10DC">
      <w:pPr>
        <w:jc w:val="both"/>
        <w:rPr>
          <w:sz w:val="20"/>
          <w:szCs w:val="20"/>
        </w:rPr>
      </w:pPr>
    </w:p>
    <w:p w:rsidR="00A94CCF" w:rsidRPr="00A94CCF" w:rsidRDefault="00A94CCF" w:rsidP="006A10DC">
      <w:pPr>
        <w:jc w:val="both"/>
        <w:rPr>
          <w:sz w:val="20"/>
          <w:szCs w:val="20"/>
        </w:rPr>
      </w:pPr>
    </w:p>
    <w:p w:rsidR="00F3210C" w:rsidRPr="00A94CCF" w:rsidRDefault="00F3210C" w:rsidP="00F3210C">
      <w:pPr>
        <w:jc w:val="both"/>
        <w:rPr>
          <w:sz w:val="20"/>
          <w:szCs w:val="20"/>
        </w:rPr>
      </w:pPr>
      <w:r w:rsidRPr="00A94CCF">
        <w:rPr>
          <w:sz w:val="20"/>
          <w:szCs w:val="20"/>
        </w:rPr>
        <w:t>===========================================================================</w:t>
      </w:r>
    </w:p>
    <w:p w:rsidR="00F3210C" w:rsidRPr="00A94CCF" w:rsidRDefault="00F3210C" w:rsidP="00F3210C">
      <w:pPr>
        <w:rPr>
          <w:sz w:val="20"/>
          <w:szCs w:val="20"/>
        </w:rPr>
      </w:pPr>
      <w:r w:rsidRPr="00A94CCF">
        <w:rPr>
          <w:sz w:val="20"/>
          <w:szCs w:val="20"/>
        </w:rPr>
        <w:t xml:space="preserve">Vu pour être affiché le </w:t>
      </w:r>
      <w:r w:rsidR="000149C8" w:rsidRPr="00A94CCF">
        <w:rPr>
          <w:sz w:val="20"/>
          <w:szCs w:val="20"/>
        </w:rPr>
        <w:t>16 février 2018</w:t>
      </w:r>
      <w:r w:rsidRPr="00A94CCF">
        <w:rPr>
          <w:sz w:val="20"/>
          <w:szCs w:val="20"/>
        </w:rPr>
        <w:t>, conformément aux prescriptions de l’article L.2121.25 du C.G.C.T.</w:t>
      </w:r>
    </w:p>
    <w:p w:rsidR="00F3210C" w:rsidRPr="00A94CCF" w:rsidRDefault="00F3210C" w:rsidP="00F3210C">
      <w:pPr>
        <w:rPr>
          <w:sz w:val="20"/>
          <w:szCs w:val="20"/>
        </w:rPr>
      </w:pPr>
      <w:r w:rsidRPr="00A94CCF">
        <w:rPr>
          <w:sz w:val="20"/>
          <w:szCs w:val="20"/>
        </w:rPr>
        <w:t xml:space="preserve">La Chapelle, le </w:t>
      </w:r>
      <w:r w:rsidR="000149C8" w:rsidRPr="00A94CCF">
        <w:rPr>
          <w:sz w:val="20"/>
          <w:szCs w:val="20"/>
        </w:rPr>
        <w:t>1</w:t>
      </w:r>
      <w:r w:rsidRPr="00A94CCF">
        <w:rPr>
          <w:sz w:val="20"/>
          <w:szCs w:val="20"/>
        </w:rPr>
        <w:t xml:space="preserve">6 </w:t>
      </w:r>
      <w:r w:rsidR="000149C8" w:rsidRPr="00A94CCF">
        <w:rPr>
          <w:sz w:val="20"/>
          <w:szCs w:val="20"/>
        </w:rPr>
        <w:t>février 2018</w:t>
      </w:r>
      <w:r w:rsidRPr="00A94CCF">
        <w:rPr>
          <w:sz w:val="20"/>
          <w:szCs w:val="20"/>
        </w:rPr>
        <w:t xml:space="preserve"> Le Maire,</w:t>
      </w:r>
    </w:p>
    <w:p w:rsidR="000149C8" w:rsidRPr="00A94CCF" w:rsidRDefault="000149C8" w:rsidP="00F3210C">
      <w:pPr>
        <w:rPr>
          <w:sz w:val="20"/>
          <w:szCs w:val="20"/>
        </w:rPr>
      </w:pPr>
    </w:p>
    <w:p w:rsidR="00F3210C" w:rsidRPr="00A94CCF" w:rsidRDefault="00F3210C" w:rsidP="00F3210C">
      <w:pPr>
        <w:rPr>
          <w:sz w:val="20"/>
          <w:szCs w:val="20"/>
        </w:rPr>
      </w:pPr>
      <w:r w:rsidRPr="00A94CCF">
        <w:rPr>
          <w:sz w:val="20"/>
          <w:szCs w:val="20"/>
        </w:rPr>
        <w:t>=============================================================================</w:t>
      </w:r>
    </w:p>
    <w:p w:rsidR="00AE7F17" w:rsidRPr="00A94CCF" w:rsidRDefault="00933AED">
      <w:pPr>
        <w:rPr>
          <w:sz w:val="20"/>
          <w:szCs w:val="20"/>
        </w:rPr>
      </w:pPr>
    </w:p>
    <w:sectPr w:rsidR="00AE7F17" w:rsidRPr="00A94CCF" w:rsidSect="00C243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0DB7"/>
    <w:multiLevelType w:val="hybridMultilevel"/>
    <w:tmpl w:val="4B7681D2"/>
    <w:lvl w:ilvl="0" w:tplc="431CEFDC">
      <w:start w:val="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13335243"/>
    <w:multiLevelType w:val="hybridMultilevel"/>
    <w:tmpl w:val="8B6C27B6"/>
    <w:lvl w:ilvl="0" w:tplc="1910FD3C">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4D8E0179"/>
    <w:multiLevelType w:val="hybridMultilevel"/>
    <w:tmpl w:val="6FFEE18A"/>
    <w:lvl w:ilvl="0" w:tplc="68C0EF8C">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4DB2740C"/>
    <w:multiLevelType w:val="hybridMultilevel"/>
    <w:tmpl w:val="5F860F62"/>
    <w:lvl w:ilvl="0" w:tplc="019C3C3E">
      <w:numFmt w:val="bullet"/>
      <w:lvlText w:val="-"/>
      <w:lvlJc w:val="left"/>
      <w:pPr>
        <w:ind w:left="1065" w:hanging="360"/>
      </w:pPr>
      <w:rPr>
        <w:rFonts w:ascii="Times New Roman" w:eastAsiaTheme="minorHAnsi" w:hAnsi="Times New Roman" w:cs="Times New Roman" w:hint="default"/>
        <w:sz w:val="24"/>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518D644C"/>
    <w:multiLevelType w:val="hybridMultilevel"/>
    <w:tmpl w:val="49362A94"/>
    <w:lvl w:ilvl="0" w:tplc="70284BB2">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0F0CF5"/>
    <w:multiLevelType w:val="hybridMultilevel"/>
    <w:tmpl w:val="E968F5E6"/>
    <w:lvl w:ilvl="0" w:tplc="728490C2">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6" w15:restartNumberingAfterBreak="0">
    <w:nsid w:val="61AD7E93"/>
    <w:multiLevelType w:val="hybridMultilevel"/>
    <w:tmpl w:val="B4103A8C"/>
    <w:lvl w:ilvl="0" w:tplc="64E042BC">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0C"/>
    <w:rsid w:val="000149C8"/>
    <w:rsid w:val="000C5343"/>
    <w:rsid w:val="001F1E17"/>
    <w:rsid w:val="0029328F"/>
    <w:rsid w:val="002C3EEF"/>
    <w:rsid w:val="00333EC0"/>
    <w:rsid w:val="004D368D"/>
    <w:rsid w:val="006A10DC"/>
    <w:rsid w:val="006A3060"/>
    <w:rsid w:val="0075536B"/>
    <w:rsid w:val="008B2BCA"/>
    <w:rsid w:val="0090008E"/>
    <w:rsid w:val="00906579"/>
    <w:rsid w:val="00933AED"/>
    <w:rsid w:val="00A164C2"/>
    <w:rsid w:val="00A73195"/>
    <w:rsid w:val="00A93815"/>
    <w:rsid w:val="00A94CCF"/>
    <w:rsid w:val="00B83202"/>
    <w:rsid w:val="00C3443A"/>
    <w:rsid w:val="00C47DDF"/>
    <w:rsid w:val="00D61F33"/>
    <w:rsid w:val="00D66751"/>
    <w:rsid w:val="00DD7F2C"/>
    <w:rsid w:val="00DE65D6"/>
    <w:rsid w:val="00DF53F1"/>
    <w:rsid w:val="00F04A04"/>
    <w:rsid w:val="00F32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19D9F-1A85-4622-AE53-A7061FC2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10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149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9C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1</Pages>
  <Words>1736</Words>
  <Characters>9548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la Chapelle</dc:creator>
  <cp:keywords/>
  <dc:description/>
  <cp:lastModifiedBy>Mairie la Chapelle</cp:lastModifiedBy>
  <cp:revision>6</cp:revision>
  <cp:lastPrinted>2018-02-16T14:13:00Z</cp:lastPrinted>
  <dcterms:created xsi:type="dcterms:W3CDTF">2018-02-12T08:53:00Z</dcterms:created>
  <dcterms:modified xsi:type="dcterms:W3CDTF">2018-02-16T14:20:00Z</dcterms:modified>
</cp:coreProperties>
</file>